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15AB" w14:textId="1693C67F" w:rsidR="002E6E8B" w:rsidRPr="0083079E" w:rsidRDefault="00F83511" w:rsidP="000577E0">
      <w:pPr>
        <w:spacing w:line="280" w:lineRule="exact"/>
        <w:rPr>
          <w:rFonts w:ascii="ＭＳ 明朝" w:eastAsia="ＭＳ 明朝" w:hAnsi="ＭＳ 明朝"/>
          <w:b/>
          <w:bCs/>
          <w:sz w:val="24"/>
          <w:szCs w:val="28"/>
        </w:rPr>
      </w:pPr>
      <w:r>
        <w:rPr>
          <w:rFonts w:ascii="ＭＳ 明朝" w:eastAsia="ＭＳ 明朝" w:hAnsi="ＭＳ 明朝" w:hint="eastAsia"/>
          <w:b/>
          <w:bCs/>
          <w:noProof/>
          <w:sz w:val="24"/>
          <w:szCs w:val="28"/>
          <w:lang w:val="ja-JP"/>
        </w:rPr>
        <mc:AlternateContent>
          <mc:Choice Requires="wps">
            <w:drawing>
              <wp:anchor distT="0" distB="0" distL="114300" distR="114300" simplePos="0" relativeHeight="251662336" behindDoc="0" locked="0" layoutInCell="1" allowOverlap="1" wp14:anchorId="3E32AA4A" wp14:editId="5B7E1613">
                <wp:simplePos x="0" y="0"/>
                <wp:positionH relativeFrom="column">
                  <wp:posOffset>-173825</wp:posOffset>
                </wp:positionH>
                <wp:positionV relativeFrom="paragraph">
                  <wp:posOffset>-565711</wp:posOffset>
                </wp:positionV>
                <wp:extent cx="1294410" cy="463138"/>
                <wp:effectExtent l="0" t="0" r="20320" b="13335"/>
                <wp:wrapNone/>
                <wp:docPr id="5" name="テキスト ボックス 5"/>
                <wp:cNvGraphicFramePr/>
                <a:graphic xmlns:a="http://schemas.openxmlformats.org/drawingml/2006/main">
                  <a:graphicData uri="http://schemas.microsoft.com/office/word/2010/wordprocessingShape">
                    <wps:wsp>
                      <wps:cNvSpPr txBox="1"/>
                      <wps:spPr>
                        <a:xfrm>
                          <a:off x="0" y="0"/>
                          <a:ext cx="1294410" cy="463138"/>
                        </a:xfrm>
                        <a:prstGeom prst="rect">
                          <a:avLst/>
                        </a:prstGeom>
                        <a:solidFill>
                          <a:schemeClr val="lt1"/>
                        </a:solidFill>
                        <a:ln w="6350">
                          <a:solidFill>
                            <a:prstClr val="black"/>
                          </a:solidFill>
                        </a:ln>
                      </wps:spPr>
                      <wps:txbx>
                        <w:txbxContent>
                          <w:p w14:paraId="3FB68532" w14:textId="70B0FCCD" w:rsidR="00F83511" w:rsidRPr="00F83511" w:rsidRDefault="00F83511" w:rsidP="00F83511">
                            <w:pPr>
                              <w:jc w:val="center"/>
                              <w:rPr>
                                <w:rFonts w:ascii="BIZ UDPゴシック" w:eastAsia="BIZ UDPゴシック" w:hAnsi="BIZ UDPゴシック"/>
                                <w:sz w:val="32"/>
                                <w:szCs w:val="32"/>
                              </w:rPr>
                            </w:pPr>
                            <w:r w:rsidRPr="00F83511">
                              <w:rPr>
                                <w:rFonts w:ascii="BIZ UDPゴシック" w:eastAsia="BIZ UDPゴシック" w:hAnsi="BIZ UDPゴシック" w:hint="eastAsia"/>
                                <w:sz w:val="32"/>
                                <w:szCs w:val="32"/>
                              </w:rPr>
                              <w:t>原</w:t>
                            </w:r>
                            <w:r>
                              <w:rPr>
                                <w:rFonts w:ascii="BIZ UDPゴシック" w:eastAsia="BIZ UDPゴシック" w:hAnsi="BIZ UDPゴシック" w:hint="eastAsia"/>
                                <w:sz w:val="32"/>
                                <w:szCs w:val="32"/>
                              </w:rPr>
                              <w:t xml:space="preserve">　</w:t>
                            </w:r>
                            <w:r w:rsidRPr="00F83511">
                              <w:rPr>
                                <w:rFonts w:ascii="BIZ UDPゴシック" w:eastAsia="BIZ UDPゴシック" w:hAnsi="BIZ UDPゴシック" w:hint="eastAsia"/>
                                <w:sz w:val="32"/>
                                <w:szCs w:val="32"/>
                              </w:rPr>
                              <w:t>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32AA4A" id="_x0000_t202" coordsize="21600,21600" o:spt="202" path="m,l,21600r21600,l21600,xe">
                <v:stroke joinstyle="miter"/>
                <v:path gradientshapeok="t" o:connecttype="rect"/>
              </v:shapetype>
              <v:shape id="テキスト ボックス 5" o:spid="_x0000_s1026" type="#_x0000_t202" style="position:absolute;left:0;text-align:left;margin-left:-13.7pt;margin-top:-44.55pt;width:101.9pt;height:36.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" fillcolor="white [3201]" strokeweight=".5pt">
                <v:textbox>
                  <w:txbxContent>
                    <w:p w14:paraId="3FB68532" w14:textId="70B0FCCD" w:rsidR="00F83511" w:rsidRPr="00F83511" w:rsidRDefault="00F83511" w:rsidP="00F83511">
                      <w:pPr>
                        <w:jc w:val="center"/>
                        <w:rPr>
                          <w:rFonts w:ascii="BIZ UDPゴシック" w:eastAsia="BIZ UDPゴシック" w:hAnsi="BIZ UDPゴシック"/>
                          <w:sz w:val="32"/>
                          <w:szCs w:val="32"/>
                        </w:rPr>
                      </w:pPr>
                      <w:r w:rsidRPr="00F83511">
                        <w:rPr>
                          <w:rFonts w:ascii="BIZ UDPゴシック" w:eastAsia="BIZ UDPゴシック" w:hAnsi="BIZ UDPゴシック" w:hint="eastAsia"/>
                          <w:sz w:val="32"/>
                          <w:szCs w:val="32"/>
                        </w:rPr>
                        <w:t>原</w:t>
                      </w:r>
                      <w:r>
                        <w:rPr>
                          <w:rFonts w:ascii="BIZ UDPゴシック" w:eastAsia="BIZ UDPゴシック" w:hAnsi="BIZ UDPゴシック" w:hint="eastAsia"/>
                          <w:sz w:val="32"/>
                          <w:szCs w:val="32"/>
                        </w:rPr>
                        <w:t xml:space="preserve">　</w:t>
                      </w:r>
                      <w:r w:rsidRPr="00F83511">
                        <w:rPr>
                          <w:rFonts w:ascii="BIZ UDPゴシック" w:eastAsia="BIZ UDPゴシック" w:hAnsi="BIZ UDPゴシック" w:hint="eastAsia"/>
                          <w:sz w:val="32"/>
                          <w:szCs w:val="32"/>
                        </w:rPr>
                        <w:t>稿</w:t>
                      </w:r>
                    </w:p>
                  </w:txbxContent>
                </v:textbox>
              </v:shape>
            </w:pict>
          </mc:Fallback>
        </mc:AlternateContent>
      </w:r>
      <w:r w:rsidR="000577E0" w:rsidRPr="0083079E">
        <w:rPr>
          <w:rFonts w:ascii="ＭＳ 明朝" w:eastAsia="ＭＳ 明朝" w:hAnsi="ＭＳ 明朝" w:hint="eastAsia"/>
          <w:b/>
          <w:bCs/>
          <w:sz w:val="24"/>
          <w:szCs w:val="28"/>
        </w:rPr>
        <w:t>お知らせ</w:t>
      </w:r>
      <w:r w:rsidR="0083079E" w:rsidRPr="0083079E">
        <w:rPr>
          <w:rFonts w:ascii="ＭＳ 明朝" w:eastAsia="ＭＳ 明朝" w:hAnsi="ＭＳ 明朝" w:hint="eastAsia"/>
          <w:b/>
          <w:bCs/>
          <w:sz w:val="24"/>
          <w:szCs w:val="28"/>
        </w:rPr>
        <w:t>・</w:t>
      </w:r>
      <w:r w:rsidR="000577E0" w:rsidRPr="0083079E">
        <w:rPr>
          <w:rFonts w:ascii="ＭＳ 明朝" w:eastAsia="ＭＳ 明朝" w:hAnsi="ＭＳ 明朝" w:hint="eastAsia"/>
          <w:b/>
          <w:bCs/>
          <w:sz w:val="24"/>
          <w:szCs w:val="28"/>
        </w:rPr>
        <w:t>i</w:t>
      </w:r>
      <w:r w:rsidR="000577E0" w:rsidRPr="0083079E">
        <w:rPr>
          <w:rFonts w:ascii="ＭＳ 明朝" w:eastAsia="ＭＳ 明朝" w:hAnsi="ＭＳ 明朝"/>
          <w:b/>
          <w:bCs/>
          <w:sz w:val="24"/>
          <w:szCs w:val="28"/>
        </w:rPr>
        <w:t>nformation</w:t>
      </w:r>
      <w:r w:rsidR="000577E0" w:rsidRPr="0083079E">
        <w:rPr>
          <w:rFonts w:ascii="ＭＳ 明朝" w:eastAsia="ＭＳ 明朝" w:hAnsi="ＭＳ 明朝" w:hint="eastAsia"/>
          <w:b/>
          <w:bCs/>
          <w:sz w:val="24"/>
          <w:szCs w:val="28"/>
        </w:rPr>
        <w:t>コーナー</w:t>
      </w:r>
      <w:r w:rsidR="00726509" w:rsidRPr="0083079E">
        <w:rPr>
          <w:rFonts w:ascii="ＭＳ 明朝" w:eastAsia="ＭＳ 明朝" w:hAnsi="ＭＳ 明朝" w:hint="eastAsia"/>
          <w:b/>
          <w:bCs/>
          <w:sz w:val="24"/>
          <w:szCs w:val="28"/>
        </w:rPr>
        <w:t>（原稿２種類）</w:t>
      </w:r>
    </w:p>
    <w:p w14:paraId="120E343E" w14:textId="77777777" w:rsidR="000577E0" w:rsidRPr="00726509" w:rsidRDefault="000577E0" w:rsidP="000577E0">
      <w:pPr>
        <w:spacing w:line="280" w:lineRule="exact"/>
        <w:ind w:firstLineChars="100" w:firstLine="210"/>
        <w:rPr>
          <w:rFonts w:ascii="ＭＳ 明朝" w:eastAsia="ＭＳ 明朝" w:hAnsi="ＭＳ 明朝"/>
          <w:szCs w:val="21"/>
        </w:rPr>
      </w:pPr>
    </w:p>
    <w:p w14:paraId="50B7242A" w14:textId="3EBDCA7F" w:rsidR="000577E0" w:rsidRPr="0083079E" w:rsidRDefault="000577E0" w:rsidP="000577E0">
      <w:pPr>
        <w:spacing w:line="280" w:lineRule="exact"/>
        <w:ind w:firstLineChars="100" w:firstLine="210"/>
        <w:rPr>
          <w:rFonts w:ascii="ＭＳ 明朝" w:eastAsia="ＭＳ 明朝" w:hAnsi="ＭＳ 明朝"/>
          <w:b/>
          <w:bCs/>
          <w:szCs w:val="21"/>
        </w:rPr>
      </w:pPr>
      <w:r w:rsidRPr="00726509">
        <w:rPr>
          <w:rFonts w:ascii="ＭＳ 明朝" w:eastAsia="ＭＳ 明朝" w:hAnsi="ＭＳ 明朝" w:hint="eastAsia"/>
          <w:szCs w:val="21"/>
        </w:rPr>
        <w:t>タイトル：</w:t>
      </w:r>
      <w:r w:rsidRPr="0083079E">
        <w:rPr>
          <w:rFonts w:ascii="ＭＳ 明朝" w:eastAsia="ＭＳ 明朝" w:hAnsi="ＭＳ 明朝" w:hint="eastAsia"/>
          <w:b/>
          <w:bCs/>
          <w:szCs w:val="21"/>
        </w:rPr>
        <w:t>伊根町奨学金の貸与を希望される方を募集します</w:t>
      </w:r>
    </w:p>
    <w:p w14:paraId="3B66544C" w14:textId="77777777" w:rsidR="000577E0" w:rsidRPr="00726509" w:rsidRDefault="000577E0" w:rsidP="000577E0">
      <w:pPr>
        <w:spacing w:line="280" w:lineRule="exact"/>
        <w:ind w:firstLineChars="100" w:firstLine="210"/>
        <w:rPr>
          <w:rFonts w:ascii="ＭＳ 明朝" w:eastAsia="ＭＳ 明朝" w:hAnsi="ＭＳ 明朝"/>
          <w:kern w:val="0"/>
          <w:szCs w:val="21"/>
        </w:rPr>
      </w:pPr>
      <w:r w:rsidRPr="00726509">
        <w:rPr>
          <w:rFonts w:ascii="ＭＳ 明朝" w:eastAsia="ＭＳ 明朝" w:hAnsi="ＭＳ 明朝" w:hint="eastAsia"/>
          <w:kern w:val="0"/>
          <w:szCs w:val="21"/>
        </w:rPr>
        <w:t>次のとおり奨学金貸与制度を拡充しましたので、お知らせします。</w:t>
      </w:r>
    </w:p>
    <w:p w14:paraId="5FBCADBE" w14:textId="77777777" w:rsidR="000577E0" w:rsidRPr="00726509" w:rsidRDefault="000577E0" w:rsidP="000577E0">
      <w:pPr>
        <w:spacing w:line="280" w:lineRule="exact"/>
        <w:ind w:firstLineChars="100" w:firstLine="210"/>
        <w:rPr>
          <w:rFonts w:ascii="ＭＳ 明朝" w:eastAsia="ＭＳ 明朝" w:hAnsi="ＭＳ 明朝"/>
          <w:szCs w:val="21"/>
        </w:rPr>
      </w:pPr>
      <w:r w:rsidRPr="00726509">
        <w:rPr>
          <w:rFonts w:ascii="ＭＳ 明朝" w:eastAsia="ＭＳ 明朝" w:hAnsi="ＭＳ 明朝" w:hint="eastAsia"/>
          <w:kern w:val="0"/>
          <w:szCs w:val="21"/>
        </w:rPr>
        <w:t>新型コロナウイルス感染症の影響を受けるなど、世帯の家計が急変し、緊急に支援が必要になったと認められる世帯に属する学生で、伊根町奨学金の貸与を希望される方を募集しますので、</w:t>
      </w:r>
      <w:r w:rsidRPr="00726509">
        <w:rPr>
          <w:rFonts w:ascii="ＭＳ 明朝" w:eastAsia="ＭＳ 明朝" w:hAnsi="ＭＳ 明朝" w:hint="eastAsia"/>
          <w:szCs w:val="21"/>
        </w:rPr>
        <w:t>奨学金貸与申請書に必要な書類を添えて、伊根町教育委員会に提出してください。</w:t>
      </w:r>
    </w:p>
    <w:p w14:paraId="64622C76" w14:textId="77777777" w:rsidR="000577E0" w:rsidRPr="00726509" w:rsidRDefault="000577E0" w:rsidP="000577E0">
      <w:pPr>
        <w:spacing w:line="280" w:lineRule="exact"/>
        <w:rPr>
          <w:rFonts w:ascii="ＭＳ 明朝" w:eastAsia="ＭＳ 明朝" w:hAnsi="ＭＳ 明朝"/>
          <w:szCs w:val="21"/>
        </w:rPr>
      </w:pPr>
    </w:p>
    <w:p w14:paraId="25508DED" w14:textId="150CF7FE" w:rsidR="000577E0" w:rsidRPr="00726509" w:rsidRDefault="00726509" w:rsidP="00726509">
      <w:pPr>
        <w:spacing w:line="280" w:lineRule="exact"/>
        <w:ind w:leftChars="10" w:left="21"/>
        <w:rPr>
          <w:rFonts w:ascii="ＭＳ 明朝" w:eastAsia="ＭＳ 明朝" w:hAnsi="ＭＳ 明朝"/>
          <w:szCs w:val="21"/>
        </w:rPr>
      </w:pPr>
      <w:r>
        <w:rPr>
          <w:rFonts w:ascii="ＭＳ 明朝" w:eastAsia="ＭＳ 明朝" w:hAnsi="ＭＳ 明朝" w:hint="eastAsia"/>
          <w:bCs/>
          <w:sz w:val="20"/>
          <w:szCs w:val="20"/>
        </w:rPr>
        <w:t>１．</w:t>
      </w:r>
      <w:r w:rsidR="000577E0" w:rsidRPr="00726509">
        <w:rPr>
          <w:rFonts w:ascii="ＭＳ 明朝" w:eastAsia="ＭＳ 明朝" w:hAnsi="ＭＳ 明朝" w:hint="eastAsia"/>
          <w:szCs w:val="21"/>
        </w:rPr>
        <w:t>拡充の内容　(1)貸与の金額を増額しました(</w:t>
      </w:r>
      <w:r w:rsidR="000577E0" w:rsidRPr="00726509">
        <w:rPr>
          <w:rFonts w:ascii="ＭＳ 明朝" w:eastAsia="ＭＳ 明朝" w:hAnsi="ＭＳ 明朝" w:hint="eastAsia"/>
          <w:kern w:val="0"/>
        </w:rPr>
        <w:t>月額3万円、</w:t>
      </w:r>
      <w:r w:rsidR="000577E0" w:rsidRPr="00726509">
        <w:rPr>
          <w:rFonts w:ascii="ＭＳ 明朝" w:eastAsia="ＭＳ 明朝" w:hAnsi="ＭＳ 明朝"/>
          <w:kern w:val="0"/>
        </w:rPr>
        <w:t>4</w:t>
      </w:r>
      <w:r w:rsidR="000577E0" w:rsidRPr="00726509">
        <w:rPr>
          <w:rFonts w:ascii="ＭＳ 明朝" w:eastAsia="ＭＳ 明朝" w:hAnsi="ＭＳ 明朝" w:hint="eastAsia"/>
          <w:kern w:val="0"/>
        </w:rPr>
        <w:t>万円、</w:t>
      </w:r>
      <w:r w:rsidR="000577E0" w:rsidRPr="00726509">
        <w:rPr>
          <w:rFonts w:ascii="ＭＳ 明朝" w:eastAsia="ＭＳ 明朝" w:hAnsi="ＭＳ 明朝"/>
          <w:kern w:val="0"/>
        </w:rPr>
        <w:t>5</w:t>
      </w:r>
      <w:r w:rsidR="000577E0" w:rsidRPr="00726509">
        <w:rPr>
          <w:rFonts w:ascii="ＭＳ 明朝" w:eastAsia="ＭＳ 明朝" w:hAnsi="ＭＳ 明朝" w:hint="eastAsia"/>
          <w:kern w:val="0"/>
        </w:rPr>
        <w:t>万円、6万円、7万円のいずれか</w:t>
      </w:r>
      <w:r w:rsidR="000577E0" w:rsidRPr="00726509">
        <w:rPr>
          <w:rFonts w:ascii="ＭＳ 明朝" w:eastAsia="ＭＳ 明朝" w:hAnsi="ＭＳ 明朝"/>
          <w:kern w:val="0"/>
        </w:rPr>
        <w:t>）</w:t>
      </w:r>
      <w:r w:rsidR="000577E0" w:rsidRPr="00726509">
        <w:rPr>
          <w:rFonts w:ascii="ＭＳ 明朝" w:eastAsia="ＭＳ 明朝" w:hAnsi="ＭＳ 明朝" w:hint="eastAsia"/>
          <w:kern w:val="0"/>
        </w:rPr>
        <w:t>。</w:t>
      </w:r>
    </w:p>
    <w:p w14:paraId="1E617585" w14:textId="77777777" w:rsidR="000577E0" w:rsidRPr="00726509" w:rsidRDefault="000577E0" w:rsidP="000577E0">
      <w:pPr>
        <w:spacing w:line="280" w:lineRule="exact"/>
        <w:ind w:leftChars="840" w:left="1974" w:hangingChars="100" w:hanging="210"/>
        <w:rPr>
          <w:rFonts w:ascii="ＭＳ 明朝" w:eastAsia="ＭＳ 明朝" w:hAnsi="ＭＳ 明朝"/>
          <w:szCs w:val="21"/>
        </w:rPr>
      </w:pPr>
      <w:r w:rsidRPr="00726509">
        <w:rPr>
          <w:rFonts w:ascii="ＭＳ 明朝" w:eastAsia="ＭＳ 明朝" w:hAnsi="ＭＳ 明朝" w:hint="eastAsia"/>
          <w:szCs w:val="21"/>
        </w:rPr>
        <w:t>(2)他の制度による奨学金を受けられている場合でも、申請していただく　ことができます。</w:t>
      </w:r>
    </w:p>
    <w:p w14:paraId="1BE6408B" w14:textId="77777777" w:rsidR="000577E0" w:rsidRPr="00726509" w:rsidRDefault="000577E0" w:rsidP="000577E0">
      <w:pPr>
        <w:spacing w:line="280" w:lineRule="exact"/>
        <w:ind w:leftChars="859" w:left="2027" w:hangingChars="106" w:hanging="223"/>
        <w:rPr>
          <w:rFonts w:ascii="ＭＳ 明朝" w:eastAsia="ＭＳ 明朝" w:hAnsi="ＭＳ 明朝"/>
          <w:szCs w:val="21"/>
        </w:rPr>
      </w:pPr>
      <w:r w:rsidRPr="00726509">
        <w:rPr>
          <w:rFonts w:ascii="ＭＳ 明朝" w:eastAsia="ＭＳ 明朝" w:hAnsi="ＭＳ 明朝" w:hint="eastAsia"/>
          <w:szCs w:val="21"/>
        </w:rPr>
        <w:t>(3)</w:t>
      </w:r>
      <w:r w:rsidRPr="00726509">
        <w:rPr>
          <w:rFonts w:ascii="ＭＳ 明朝" w:eastAsia="ＭＳ 明朝" w:hAnsi="ＭＳ 明朝" w:hint="eastAsia"/>
          <w:kern w:val="0"/>
          <w:szCs w:val="21"/>
        </w:rPr>
        <w:t>新型コロナウイルス感染症の影響を受けるなど、世帯の家計が急変し、緊急に支援が必要になったと認められる場合、</w:t>
      </w:r>
      <w:r w:rsidRPr="00726509">
        <w:rPr>
          <w:rFonts w:ascii="ＭＳ 明朝" w:eastAsia="ＭＳ 明朝" w:hAnsi="ＭＳ 明朝" w:hint="eastAsia"/>
          <w:szCs w:val="21"/>
        </w:rPr>
        <w:t>随時申請を受け付けます。</w:t>
      </w:r>
    </w:p>
    <w:p w14:paraId="6B46C413" w14:textId="7DBF2670" w:rsidR="000577E0" w:rsidRPr="00726509" w:rsidRDefault="00726509" w:rsidP="000577E0">
      <w:pPr>
        <w:spacing w:line="280" w:lineRule="exact"/>
        <w:ind w:left="2000" w:hangingChars="1000" w:hanging="2000"/>
        <w:rPr>
          <w:rFonts w:ascii="ＭＳ 明朝" w:eastAsia="ＭＳ 明朝" w:hAnsi="ＭＳ 明朝"/>
          <w:szCs w:val="21"/>
        </w:rPr>
      </w:pPr>
      <w:r>
        <w:rPr>
          <w:rFonts w:ascii="ＭＳ 明朝" w:eastAsia="ＭＳ 明朝" w:hAnsi="ＭＳ 明朝" w:hint="eastAsia"/>
          <w:bCs/>
          <w:sz w:val="20"/>
          <w:szCs w:val="20"/>
        </w:rPr>
        <w:t>２．</w:t>
      </w:r>
      <w:r w:rsidR="000577E0" w:rsidRPr="00726509">
        <w:rPr>
          <w:rFonts w:ascii="ＭＳ 明朝" w:eastAsia="ＭＳ 明朝" w:hAnsi="ＭＳ 明朝" w:hint="eastAsia"/>
          <w:spacing w:val="105"/>
          <w:kern w:val="0"/>
          <w:szCs w:val="21"/>
          <w:fitText w:val="1050" w:id="-1840633341"/>
        </w:rPr>
        <w:t>対象</w:t>
      </w:r>
      <w:r w:rsidR="000577E0" w:rsidRPr="00726509">
        <w:rPr>
          <w:rFonts w:ascii="ＭＳ 明朝" w:eastAsia="ＭＳ 明朝" w:hAnsi="ＭＳ 明朝" w:hint="eastAsia"/>
          <w:kern w:val="0"/>
          <w:szCs w:val="21"/>
          <w:fitText w:val="1050" w:id="-1840633341"/>
        </w:rPr>
        <w:t>者</w:t>
      </w:r>
      <w:r w:rsidR="000577E0" w:rsidRPr="00726509">
        <w:rPr>
          <w:rFonts w:ascii="ＭＳ 明朝" w:eastAsia="ＭＳ 明朝" w:hAnsi="ＭＳ 明朝" w:hint="eastAsia"/>
          <w:szCs w:val="21"/>
        </w:rPr>
        <w:t xml:space="preserve">　　次の(1)、(2)のどちらにも当てはまる学生を対象とします。</w:t>
      </w:r>
    </w:p>
    <w:p w14:paraId="14DCF3DB" w14:textId="77777777" w:rsidR="000577E0" w:rsidRPr="00726509" w:rsidRDefault="000577E0" w:rsidP="000577E0">
      <w:pPr>
        <w:spacing w:line="280" w:lineRule="exact"/>
        <w:ind w:leftChars="900" w:left="2100" w:hangingChars="100" w:hanging="210"/>
        <w:rPr>
          <w:rFonts w:ascii="ＭＳ 明朝" w:eastAsia="ＭＳ 明朝" w:hAnsi="ＭＳ 明朝"/>
          <w:kern w:val="0"/>
          <w:szCs w:val="21"/>
        </w:rPr>
      </w:pPr>
      <w:r w:rsidRPr="00726509">
        <w:rPr>
          <w:rFonts w:ascii="ＭＳ 明朝" w:eastAsia="ＭＳ 明朝" w:hAnsi="ＭＳ 明朝" w:hint="eastAsia"/>
          <w:szCs w:val="21"/>
        </w:rPr>
        <w:t>(1)</w:t>
      </w:r>
      <w:r w:rsidRPr="00726509">
        <w:rPr>
          <w:rFonts w:ascii="ＭＳ 明朝" w:eastAsia="ＭＳ 明朝" w:hAnsi="ＭＳ 明朝" w:hint="eastAsia"/>
          <w:kern w:val="0"/>
          <w:szCs w:val="21"/>
        </w:rPr>
        <w:t>新型コロナウイルス感染症の影響を受けるなど、世帯の家計が急変　し、緊急に支援が必要になったと認められる世帯に属していること。</w:t>
      </w:r>
    </w:p>
    <w:p w14:paraId="7B83E236" w14:textId="65A640C9" w:rsidR="000577E0" w:rsidRPr="00726509" w:rsidRDefault="000577E0" w:rsidP="000577E0">
      <w:pPr>
        <w:spacing w:line="280" w:lineRule="exact"/>
        <w:ind w:leftChars="900" w:left="2100" w:hangingChars="100" w:hanging="210"/>
        <w:rPr>
          <w:rFonts w:ascii="ＭＳ 明朝" w:eastAsia="ＭＳ 明朝" w:hAnsi="ＭＳ 明朝"/>
          <w:szCs w:val="21"/>
        </w:rPr>
      </w:pPr>
      <w:r w:rsidRPr="00726509">
        <w:rPr>
          <w:rFonts w:ascii="ＭＳ 明朝" w:eastAsia="ＭＳ 明朝" w:hAnsi="ＭＳ 明朝" w:hint="eastAsia"/>
          <w:kern w:val="0"/>
          <w:szCs w:val="21"/>
        </w:rPr>
        <w:t>(2)大学</w:t>
      </w:r>
      <w:r w:rsidRPr="00726509">
        <w:rPr>
          <w:rFonts w:ascii="ＭＳ 明朝" w:eastAsia="ＭＳ 明朝" w:hAnsi="ＭＳ 明朝"/>
          <w:kern w:val="0"/>
          <w:szCs w:val="21"/>
        </w:rPr>
        <w:t>(</w:t>
      </w:r>
      <w:r w:rsidRPr="00726509">
        <w:rPr>
          <w:rFonts w:ascii="ＭＳ 明朝" w:eastAsia="ＭＳ 明朝" w:hAnsi="ＭＳ 明朝" w:hint="eastAsia"/>
          <w:kern w:val="0"/>
          <w:szCs w:val="21"/>
        </w:rPr>
        <w:t>大学院を除く</w:t>
      </w:r>
      <w:r w:rsidRPr="00726509">
        <w:rPr>
          <w:rFonts w:ascii="ＭＳ 明朝" w:eastAsia="ＭＳ 明朝" w:hAnsi="ＭＳ 明朝"/>
          <w:kern w:val="0"/>
          <w:szCs w:val="21"/>
        </w:rPr>
        <w:t>)</w:t>
      </w:r>
      <w:r w:rsidRPr="00726509">
        <w:rPr>
          <w:rFonts w:ascii="ＭＳ 明朝" w:eastAsia="ＭＳ 明朝" w:hAnsi="ＭＳ 明朝" w:hint="eastAsia"/>
          <w:kern w:val="0"/>
          <w:szCs w:val="21"/>
        </w:rPr>
        <w:t>、短期大学、高等専門学校</w:t>
      </w:r>
      <w:r w:rsidRPr="00726509">
        <w:rPr>
          <w:rFonts w:ascii="ＭＳ 明朝" w:eastAsia="ＭＳ 明朝" w:hAnsi="ＭＳ 明朝"/>
          <w:kern w:val="0"/>
          <w:szCs w:val="21"/>
        </w:rPr>
        <w:t>(4</w:t>
      </w:r>
      <w:r w:rsidRPr="00726509">
        <w:rPr>
          <w:rFonts w:ascii="ＭＳ 明朝" w:eastAsia="ＭＳ 明朝" w:hAnsi="ＭＳ 明朝" w:hint="eastAsia"/>
          <w:kern w:val="0"/>
          <w:szCs w:val="21"/>
        </w:rPr>
        <w:t>年及び</w:t>
      </w:r>
      <w:r w:rsidRPr="00726509">
        <w:rPr>
          <w:rFonts w:ascii="ＭＳ 明朝" w:eastAsia="ＭＳ 明朝" w:hAnsi="ＭＳ 明朝"/>
          <w:kern w:val="0"/>
          <w:szCs w:val="21"/>
        </w:rPr>
        <w:t>5</w:t>
      </w:r>
      <w:r w:rsidRPr="00726509">
        <w:rPr>
          <w:rFonts w:ascii="ＭＳ 明朝" w:eastAsia="ＭＳ 明朝" w:hAnsi="ＭＳ 明朝" w:hint="eastAsia"/>
          <w:kern w:val="0"/>
          <w:szCs w:val="21"/>
        </w:rPr>
        <w:t>年に限る。</w:t>
      </w:r>
      <w:r w:rsidRPr="00726509">
        <w:rPr>
          <w:rFonts w:ascii="ＭＳ 明朝" w:eastAsia="ＭＳ 明朝" w:hAnsi="ＭＳ 明朝"/>
          <w:kern w:val="0"/>
          <w:szCs w:val="21"/>
        </w:rPr>
        <w:t>)</w:t>
      </w:r>
      <w:r w:rsidRPr="00726509">
        <w:rPr>
          <w:rFonts w:ascii="ＭＳ 明朝" w:eastAsia="ＭＳ 明朝" w:hAnsi="ＭＳ 明朝" w:hint="eastAsia"/>
          <w:kern w:val="0"/>
          <w:szCs w:val="21"/>
        </w:rPr>
        <w:t>、専修学校</w:t>
      </w:r>
      <w:r w:rsidRPr="00726509">
        <w:rPr>
          <w:rFonts w:ascii="ＭＳ 明朝" w:eastAsia="ＭＳ 明朝" w:hAnsi="ＭＳ 明朝"/>
          <w:kern w:val="0"/>
          <w:szCs w:val="21"/>
        </w:rPr>
        <w:t>(</w:t>
      </w:r>
      <w:r w:rsidRPr="00726509">
        <w:rPr>
          <w:rFonts w:ascii="ＭＳ 明朝" w:eastAsia="ＭＳ 明朝" w:hAnsi="ＭＳ 明朝" w:hint="eastAsia"/>
          <w:kern w:val="0"/>
          <w:szCs w:val="21"/>
        </w:rPr>
        <w:t>専門課程に限る</w:t>
      </w:r>
      <w:r w:rsidRPr="00726509">
        <w:rPr>
          <w:rFonts w:ascii="ＭＳ 明朝" w:eastAsia="ＭＳ 明朝" w:hAnsi="ＭＳ 明朝"/>
          <w:kern w:val="0"/>
          <w:szCs w:val="21"/>
        </w:rPr>
        <w:t>)</w:t>
      </w:r>
      <w:r w:rsidRPr="00726509">
        <w:rPr>
          <w:rFonts w:ascii="ＭＳ 明朝" w:eastAsia="ＭＳ 明朝" w:hAnsi="ＭＳ 明朝" w:hint="eastAsia"/>
          <w:kern w:val="0"/>
          <w:szCs w:val="21"/>
        </w:rPr>
        <w:t>に在学していること。</w:t>
      </w:r>
    </w:p>
    <w:p w14:paraId="0D8A20AA" w14:textId="49972795" w:rsidR="000577E0" w:rsidRPr="00726509" w:rsidRDefault="00726509" w:rsidP="00726509">
      <w:pPr>
        <w:spacing w:line="280" w:lineRule="exact"/>
        <w:rPr>
          <w:rFonts w:ascii="ＭＳ 明朝" w:eastAsia="ＭＳ 明朝" w:hAnsi="ＭＳ 明朝"/>
          <w:szCs w:val="21"/>
        </w:rPr>
      </w:pPr>
      <w:r>
        <w:rPr>
          <w:rFonts w:ascii="ＭＳ 明朝" w:eastAsia="ＭＳ 明朝" w:hAnsi="ＭＳ 明朝" w:hint="eastAsia"/>
          <w:bCs/>
          <w:sz w:val="20"/>
          <w:szCs w:val="20"/>
        </w:rPr>
        <w:t>３．</w:t>
      </w:r>
      <w:r w:rsidR="000577E0" w:rsidRPr="00726509">
        <w:rPr>
          <w:rFonts w:ascii="ＭＳ 明朝" w:eastAsia="ＭＳ 明朝" w:hAnsi="ＭＳ 明朝" w:hint="eastAsia"/>
          <w:szCs w:val="21"/>
        </w:rPr>
        <w:t xml:space="preserve">貸与の期間　　</w:t>
      </w:r>
      <w:r w:rsidR="000577E0" w:rsidRPr="00726509">
        <w:rPr>
          <w:rFonts w:ascii="ＭＳ 明朝" w:eastAsia="ＭＳ 明朝" w:hAnsi="ＭＳ 明朝" w:hint="eastAsia"/>
          <w:kern w:val="0"/>
        </w:rPr>
        <w:t>在学する学校の正規の修業年限の範囲内</w:t>
      </w:r>
    </w:p>
    <w:p w14:paraId="0713D4BB" w14:textId="25BE4150" w:rsidR="000577E0" w:rsidRPr="00726509" w:rsidRDefault="00726509" w:rsidP="00726509">
      <w:pPr>
        <w:spacing w:line="280" w:lineRule="exact"/>
        <w:rPr>
          <w:rFonts w:ascii="ＭＳ 明朝" w:eastAsia="ＭＳ 明朝" w:hAnsi="ＭＳ 明朝"/>
          <w:kern w:val="0"/>
        </w:rPr>
      </w:pPr>
      <w:r>
        <w:rPr>
          <w:rFonts w:ascii="ＭＳ 明朝" w:eastAsia="ＭＳ 明朝" w:hAnsi="ＭＳ 明朝" w:hint="eastAsia"/>
          <w:bCs/>
          <w:sz w:val="20"/>
          <w:szCs w:val="20"/>
        </w:rPr>
        <w:t>４．</w:t>
      </w:r>
      <w:r w:rsidR="000577E0" w:rsidRPr="00726509">
        <w:rPr>
          <w:rFonts w:ascii="ＭＳ 明朝" w:eastAsia="ＭＳ 明朝" w:hAnsi="ＭＳ 明朝" w:hint="eastAsia"/>
          <w:szCs w:val="21"/>
        </w:rPr>
        <w:t xml:space="preserve">貸与の決定　　</w:t>
      </w:r>
      <w:r w:rsidR="000577E0" w:rsidRPr="00726509">
        <w:rPr>
          <w:rFonts w:ascii="ＭＳ 明朝" w:eastAsia="ＭＳ 明朝" w:hAnsi="ＭＳ 明朝" w:hint="eastAsia"/>
          <w:kern w:val="0"/>
        </w:rPr>
        <w:t>伊根町奨学金貸与審査委員会の審査を経て決定します。</w:t>
      </w:r>
    </w:p>
    <w:p w14:paraId="1ED4BB8A" w14:textId="6C28A397" w:rsidR="000577E0" w:rsidRPr="00726509" w:rsidRDefault="00726509" w:rsidP="00726509">
      <w:pPr>
        <w:spacing w:line="280" w:lineRule="exact"/>
        <w:ind w:leftChars="10" w:left="1821" w:hangingChars="900" w:hanging="1800"/>
        <w:rPr>
          <w:rFonts w:ascii="ＭＳ 明朝" w:eastAsia="ＭＳ 明朝" w:hAnsi="ＭＳ 明朝"/>
        </w:rPr>
      </w:pPr>
      <w:r>
        <w:rPr>
          <w:rFonts w:ascii="ＭＳ 明朝" w:eastAsia="ＭＳ 明朝" w:hAnsi="ＭＳ 明朝" w:hint="eastAsia"/>
          <w:bCs/>
          <w:sz w:val="20"/>
          <w:szCs w:val="20"/>
        </w:rPr>
        <w:t>５．</w:t>
      </w:r>
      <w:r w:rsidR="000577E0" w:rsidRPr="00726509">
        <w:rPr>
          <w:rFonts w:ascii="ＭＳ 明朝" w:eastAsia="ＭＳ 明朝" w:hAnsi="ＭＳ 明朝" w:hint="eastAsia"/>
          <w:spacing w:val="105"/>
          <w:kern w:val="0"/>
          <w:fitText w:val="1050" w:id="-1840633340"/>
        </w:rPr>
        <w:t>その</w:t>
      </w:r>
      <w:r w:rsidR="000577E0" w:rsidRPr="00726509">
        <w:rPr>
          <w:rFonts w:ascii="ＭＳ 明朝" w:eastAsia="ＭＳ 明朝" w:hAnsi="ＭＳ 明朝" w:hint="eastAsia"/>
          <w:kern w:val="0"/>
          <w:fitText w:val="1050" w:id="-1840633340"/>
        </w:rPr>
        <w:t>他</w:t>
      </w:r>
      <w:r w:rsidR="000577E0" w:rsidRPr="00726509">
        <w:rPr>
          <w:rFonts w:ascii="ＭＳ 明朝" w:eastAsia="ＭＳ 明朝" w:hAnsi="ＭＳ 明朝" w:hint="eastAsia"/>
          <w:kern w:val="0"/>
        </w:rPr>
        <w:t xml:space="preserve">　　</w:t>
      </w:r>
      <w:r w:rsidR="000577E0" w:rsidRPr="00726509">
        <w:rPr>
          <w:rFonts w:ascii="ＭＳ 明朝" w:eastAsia="ＭＳ 明朝" w:hAnsi="ＭＳ 明朝" w:hint="eastAsia"/>
          <w:szCs w:val="21"/>
        </w:rPr>
        <w:t>奨学金貸与申請書は、</w:t>
      </w:r>
      <w:r w:rsidR="000577E0" w:rsidRPr="00726509">
        <w:rPr>
          <w:rFonts w:ascii="ＭＳ 明朝" w:eastAsia="ＭＳ 明朝" w:hAnsi="ＭＳ 明朝" w:hint="eastAsia"/>
        </w:rPr>
        <w:t>伊根町教育委員会事務局のほか、伊根町役場窓口でもお渡しします。また、伊根町ホームページからダウンロードすることもできます。</w:t>
      </w:r>
    </w:p>
    <w:p w14:paraId="622B5A0C" w14:textId="4575BC9D" w:rsidR="000577E0" w:rsidRPr="00726509" w:rsidRDefault="00726509" w:rsidP="00726509">
      <w:pPr>
        <w:spacing w:line="280" w:lineRule="exact"/>
        <w:rPr>
          <w:rFonts w:ascii="ＭＳ 明朝" w:eastAsia="ＭＳ 明朝" w:hAnsi="ＭＳ 明朝"/>
          <w:kern w:val="0"/>
        </w:rPr>
      </w:pPr>
      <w:r>
        <w:rPr>
          <w:rFonts w:ascii="ＭＳ 明朝" w:eastAsia="ＭＳ 明朝" w:hAnsi="ＭＳ 明朝" w:hint="eastAsia"/>
          <w:bCs/>
          <w:sz w:val="20"/>
          <w:szCs w:val="20"/>
        </w:rPr>
        <w:t>６．</w:t>
      </w:r>
      <w:r w:rsidR="000577E0" w:rsidRPr="00726509">
        <w:rPr>
          <w:rFonts w:ascii="ＭＳ 明朝" w:eastAsia="ＭＳ 明朝" w:hAnsi="ＭＳ 明朝" w:hint="eastAsia"/>
          <w:szCs w:val="21"/>
        </w:rPr>
        <w:t>お</w:t>
      </w:r>
      <w:r w:rsidR="000577E0" w:rsidRPr="00726509">
        <w:rPr>
          <w:rFonts w:ascii="ＭＳ 明朝" w:eastAsia="ＭＳ 明朝" w:hAnsi="ＭＳ 明朝" w:hint="eastAsia"/>
          <w:kern w:val="0"/>
          <w:szCs w:val="21"/>
        </w:rPr>
        <w:t>問合せ</w:t>
      </w:r>
      <w:r w:rsidR="000577E0" w:rsidRPr="00726509">
        <w:rPr>
          <w:rFonts w:ascii="ＭＳ 明朝" w:eastAsia="ＭＳ 明朝" w:hAnsi="ＭＳ 明朝" w:hint="eastAsia"/>
          <w:szCs w:val="21"/>
        </w:rPr>
        <w:t xml:space="preserve">　　　伊根町教育委員会学校教育係　TEL0772-32-0718</w:t>
      </w:r>
    </w:p>
    <w:p w14:paraId="304259A3" w14:textId="7EA9F0BA" w:rsidR="000577E0" w:rsidRDefault="000577E0" w:rsidP="000577E0">
      <w:pPr>
        <w:spacing w:line="280" w:lineRule="exact"/>
        <w:rPr>
          <w:rFonts w:ascii="ＭＳ 明朝" w:eastAsia="ＭＳ 明朝" w:hAnsi="ＭＳ 明朝"/>
        </w:rPr>
      </w:pPr>
    </w:p>
    <w:p w14:paraId="588513D1" w14:textId="045629B2" w:rsidR="00726509" w:rsidRDefault="00726509" w:rsidP="000577E0">
      <w:pPr>
        <w:spacing w:line="280" w:lineRule="exact"/>
        <w:rPr>
          <w:rFonts w:ascii="ＭＳ 明朝" w:eastAsia="ＭＳ 明朝" w:hAnsi="ＭＳ 明朝"/>
        </w:rPr>
      </w:pPr>
    </w:p>
    <w:p w14:paraId="788A534C" w14:textId="77777777" w:rsidR="00726509" w:rsidRPr="00726509" w:rsidRDefault="00726509" w:rsidP="000577E0">
      <w:pPr>
        <w:spacing w:line="280" w:lineRule="exact"/>
        <w:rPr>
          <w:rFonts w:ascii="ＭＳ 明朝" w:eastAsia="ＭＳ 明朝" w:hAnsi="ＭＳ 明朝"/>
        </w:rPr>
      </w:pPr>
    </w:p>
    <w:p w14:paraId="68EBACA9" w14:textId="6032245D" w:rsidR="00726509" w:rsidRPr="00726509" w:rsidRDefault="00726509" w:rsidP="00726509">
      <w:pPr>
        <w:spacing w:line="280" w:lineRule="exact"/>
        <w:rPr>
          <w:rFonts w:ascii="ＭＳ 明朝" w:eastAsia="ＭＳ 明朝" w:hAnsi="ＭＳ 明朝"/>
          <w:b/>
          <w:sz w:val="20"/>
          <w:szCs w:val="20"/>
        </w:rPr>
      </w:pPr>
      <w:r w:rsidRPr="00726509">
        <w:rPr>
          <w:rFonts w:ascii="ＭＳ 明朝" w:eastAsia="ＭＳ 明朝" w:hAnsi="ＭＳ 明朝" w:hint="eastAsia"/>
          <w:sz w:val="20"/>
          <w:szCs w:val="20"/>
        </w:rPr>
        <w:t>タイトル：</w:t>
      </w:r>
      <w:r w:rsidRPr="00726509">
        <w:rPr>
          <w:rFonts w:ascii="ＭＳ 明朝" w:eastAsia="ＭＳ 明朝" w:hAnsi="ＭＳ 明朝" w:hint="eastAsia"/>
          <w:b/>
          <w:sz w:val="20"/>
          <w:szCs w:val="20"/>
        </w:rPr>
        <w:t>ご自宅の改修等をお考えの方はお早めに申請を！</w:t>
      </w:r>
    </w:p>
    <w:p w14:paraId="56CA8768" w14:textId="77777777" w:rsidR="00726509" w:rsidRPr="00726509" w:rsidRDefault="00726509" w:rsidP="00726509">
      <w:pPr>
        <w:spacing w:line="280" w:lineRule="exact"/>
        <w:ind w:leftChars="100" w:left="210"/>
        <w:rPr>
          <w:rFonts w:ascii="ＭＳ 明朝" w:eastAsia="ＭＳ 明朝" w:hAnsi="ＭＳ 明朝"/>
          <w:sz w:val="20"/>
          <w:szCs w:val="20"/>
        </w:rPr>
      </w:pPr>
      <w:r w:rsidRPr="00726509">
        <w:rPr>
          <w:rFonts w:ascii="ＭＳ 明朝" w:eastAsia="ＭＳ 明朝" w:hAnsi="ＭＳ 明朝" w:hint="eastAsia"/>
          <w:sz w:val="20"/>
          <w:szCs w:val="20"/>
        </w:rPr>
        <w:t>町民の住生活向上を推進するため、伊根町住宅新築改修等補助金事業を行っています。この事業は今年度末に終了いたします。御自宅の改修等を検討されている方は、お早</w:t>
      </w:r>
    </w:p>
    <w:p w14:paraId="32B97FF1" w14:textId="77777777" w:rsidR="00726509" w:rsidRPr="00726509" w:rsidRDefault="00726509" w:rsidP="00726509">
      <w:pPr>
        <w:spacing w:line="280" w:lineRule="exact"/>
        <w:rPr>
          <w:rFonts w:ascii="ＭＳ 明朝" w:eastAsia="ＭＳ 明朝" w:hAnsi="ＭＳ 明朝"/>
          <w:sz w:val="20"/>
          <w:szCs w:val="20"/>
        </w:rPr>
      </w:pPr>
      <w:r w:rsidRPr="00726509">
        <w:rPr>
          <w:rFonts w:ascii="ＭＳ 明朝" w:eastAsia="ＭＳ 明朝" w:hAnsi="ＭＳ 明朝" w:hint="eastAsia"/>
          <w:sz w:val="20"/>
          <w:szCs w:val="20"/>
        </w:rPr>
        <w:t>めに御利用ください。なお、一世帯一度限りの御利用になります。</w:t>
      </w:r>
    </w:p>
    <w:p w14:paraId="116E0E41" w14:textId="006363C6"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１．</w:t>
      </w:r>
      <w:r w:rsidRPr="00726509">
        <w:rPr>
          <w:rFonts w:ascii="ＭＳ 明朝" w:eastAsia="ＭＳ 明朝" w:hAnsi="ＭＳ 明朝" w:hint="eastAsia"/>
          <w:bCs/>
          <w:sz w:val="20"/>
          <w:szCs w:val="20"/>
        </w:rPr>
        <w:t>対　　象</w:t>
      </w:r>
      <w:r w:rsidRPr="00726509">
        <w:rPr>
          <w:rFonts w:ascii="ＭＳ 明朝" w:eastAsia="ＭＳ 明朝" w:hAnsi="ＭＳ 明朝"/>
          <w:bCs/>
          <w:sz w:val="20"/>
          <w:szCs w:val="20"/>
        </w:rPr>
        <w:t xml:space="preserve">　　</w:t>
      </w:r>
      <w:r w:rsidRPr="00726509">
        <w:rPr>
          <w:rFonts w:ascii="ＭＳ 明朝" w:eastAsia="ＭＳ 明朝" w:hAnsi="ＭＳ 明朝" w:hint="eastAsia"/>
          <w:bCs/>
          <w:sz w:val="20"/>
          <w:szCs w:val="20"/>
        </w:rPr>
        <w:t xml:space="preserve">　</w:t>
      </w:r>
      <w:r w:rsidRPr="00726509">
        <w:rPr>
          <w:rFonts w:ascii="ＭＳ 明朝" w:eastAsia="ＭＳ 明朝" w:hAnsi="ＭＳ 明朝"/>
          <w:bCs/>
          <w:sz w:val="20"/>
          <w:szCs w:val="20"/>
        </w:rPr>
        <w:t>住宅の新築や改修などの工事費用</w:t>
      </w:r>
    </w:p>
    <w:p w14:paraId="462594F3" w14:textId="799A4447"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２．</w:t>
      </w:r>
      <w:r w:rsidRPr="00726509">
        <w:rPr>
          <w:rFonts w:ascii="ＭＳ 明朝" w:eastAsia="ＭＳ 明朝" w:hAnsi="ＭＳ 明朝" w:hint="eastAsia"/>
          <w:bCs/>
          <w:sz w:val="20"/>
          <w:szCs w:val="20"/>
        </w:rPr>
        <w:t>補助金額</w:t>
      </w:r>
      <w:r w:rsidRPr="00726509">
        <w:rPr>
          <w:rFonts w:ascii="ＭＳ 明朝" w:eastAsia="ＭＳ 明朝" w:hAnsi="ＭＳ 明朝"/>
          <w:bCs/>
          <w:sz w:val="20"/>
          <w:szCs w:val="20"/>
        </w:rPr>
        <w:t xml:space="preserve">　　</w:t>
      </w:r>
      <w:r w:rsidRPr="00726509">
        <w:rPr>
          <w:rFonts w:ascii="ＭＳ 明朝" w:eastAsia="ＭＳ 明朝" w:hAnsi="ＭＳ 明朝" w:hint="eastAsia"/>
          <w:bCs/>
          <w:sz w:val="20"/>
          <w:szCs w:val="20"/>
        </w:rPr>
        <w:t xml:space="preserve">　</w:t>
      </w:r>
      <w:r w:rsidRPr="00726509">
        <w:rPr>
          <w:rFonts w:ascii="ＭＳ 明朝" w:eastAsia="ＭＳ 明朝" w:hAnsi="ＭＳ 明朝"/>
          <w:bCs/>
          <w:sz w:val="20"/>
          <w:szCs w:val="20"/>
        </w:rPr>
        <w:t>工事費用の20％</w:t>
      </w:r>
    </w:p>
    <w:p w14:paraId="2AD0171B" w14:textId="780AD7EB"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３．</w:t>
      </w:r>
      <w:r w:rsidRPr="00726509">
        <w:rPr>
          <w:rFonts w:ascii="ＭＳ 明朝" w:eastAsia="ＭＳ 明朝" w:hAnsi="ＭＳ 明朝" w:hint="eastAsia"/>
          <w:bCs/>
          <w:sz w:val="20"/>
          <w:szCs w:val="20"/>
        </w:rPr>
        <w:t xml:space="preserve">補助金上限額　</w:t>
      </w:r>
      <w:r w:rsidRPr="00726509">
        <w:rPr>
          <w:rFonts w:ascii="ＭＳ 明朝" w:eastAsia="ＭＳ 明朝" w:hAnsi="ＭＳ 明朝"/>
          <w:bCs/>
          <w:sz w:val="20"/>
          <w:szCs w:val="20"/>
        </w:rPr>
        <w:t>20万円</w:t>
      </w:r>
    </w:p>
    <w:p w14:paraId="548DCC8F" w14:textId="5106F189"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４．</w:t>
      </w:r>
      <w:r w:rsidRPr="00726509">
        <w:rPr>
          <w:rFonts w:ascii="ＭＳ 明朝" w:eastAsia="ＭＳ 明朝" w:hAnsi="ＭＳ 明朝" w:hint="eastAsia"/>
          <w:bCs/>
          <w:sz w:val="20"/>
          <w:szCs w:val="20"/>
        </w:rPr>
        <w:t>条　　件　　●自己所有住宅であること</w:t>
      </w:r>
    </w:p>
    <w:p w14:paraId="5EED7CBD" w14:textId="39A5DA56"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●申請される世帯が居住すること</w:t>
      </w:r>
    </w:p>
    <w:p w14:paraId="57D742FD" w14:textId="404A8EAF"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●原則町内業者へ発注する工事であること</w:t>
      </w:r>
    </w:p>
    <w:p w14:paraId="7831C610" w14:textId="18ABE11E"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●申請時に工事を実施していないこと</w:t>
      </w:r>
    </w:p>
    <w:p w14:paraId="28885212" w14:textId="3DF9D3F7"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●令和</w:t>
      </w:r>
      <w:r w:rsidRPr="00726509">
        <w:rPr>
          <w:rFonts w:ascii="ＭＳ 明朝" w:eastAsia="ＭＳ 明朝" w:hAnsi="ＭＳ 明朝"/>
          <w:bCs/>
          <w:sz w:val="20"/>
          <w:szCs w:val="20"/>
        </w:rPr>
        <w:t>3年2月28日までに完了する工事であること</w:t>
      </w:r>
    </w:p>
    <w:p w14:paraId="10C13291" w14:textId="1DDA0BE4"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 xml:space="preserve">　　　　　　</w:t>
      </w:r>
      <w:r w:rsidRPr="00726509">
        <w:rPr>
          <w:rFonts w:ascii="ＭＳ 明朝" w:eastAsia="ＭＳ 明朝" w:hAnsi="ＭＳ 明朝"/>
          <w:bCs/>
          <w:sz w:val="20"/>
          <w:szCs w:val="20"/>
        </w:rPr>
        <w:t>※その他にも</w:t>
      </w:r>
      <w:r w:rsidRPr="00726509">
        <w:rPr>
          <w:rFonts w:ascii="ＭＳ 明朝" w:eastAsia="ＭＳ 明朝" w:hAnsi="ＭＳ 明朝" w:hint="eastAsia"/>
          <w:bCs/>
          <w:sz w:val="20"/>
          <w:szCs w:val="20"/>
        </w:rPr>
        <w:t>諸</w:t>
      </w:r>
      <w:r w:rsidRPr="00726509">
        <w:rPr>
          <w:rFonts w:ascii="ＭＳ 明朝" w:eastAsia="ＭＳ 明朝" w:hAnsi="ＭＳ 明朝"/>
          <w:bCs/>
          <w:sz w:val="20"/>
          <w:szCs w:val="20"/>
        </w:rPr>
        <w:t>条件があります</w:t>
      </w:r>
      <w:r w:rsidRPr="00726509">
        <w:rPr>
          <w:rFonts w:ascii="ＭＳ 明朝" w:eastAsia="ＭＳ 明朝" w:hAnsi="ＭＳ 明朝" w:hint="eastAsia"/>
          <w:bCs/>
          <w:sz w:val="20"/>
          <w:szCs w:val="20"/>
        </w:rPr>
        <w:t>の</w:t>
      </w:r>
      <w:r w:rsidRPr="00726509">
        <w:rPr>
          <w:rFonts w:ascii="ＭＳ 明朝" w:eastAsia="ＭＳ 明朝" w:hAnsi="ＭＳ 明朝"/>
          <w:bCs/>
          <w:sz w:val="20"/>
          <w:szCs w:val="20"/>
        </w:rPr>
        <w:t>でお問合せください。</w:t>
      </w:r>
    </w:p>
    <w:p w14:paraId="5EBD96BA" w14:textId="2B3EE95F"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５．</w:t>
      </w:r>
      <w:r w:rsidRPr="00726509">
        <w:rPr>
          <w:rFonts w:ascii="ＭＳ 明朝" w:eastAsia="ＭＳ 明朝" w:hAnsi="ＭＳ 明朝" w:hint="eastAsia"/>
          <w:bCs/>
          <w:sz w:val="20"/>
          <w:szCs w:val="20"/>
        </w:rPr>
        <w:t xml:space="preserve">対象工事　　　</w:t>
      </w:r>
      <w:r w:rsidRPr="00726509">
        <w:rPr>
          <w:rFonts w:ascii="ＭＳ 明朝" w:eastAsia="ＭＳ 明朝" w:hAnsi="ＭＳ 明朝"/>
          <w:bCs/>
          <w:sz w:val="20"/>
          <w:szCs w:val="20"/>
        </w:rPr>
        <w:t>建築工事(設備工事等含む)</w:t>
      </w:r>
    </w:p>
    <w:p w14:paraId="2A4C444C" w14:textId="77777777" w:rsidR="00726509" w:rsidRPr="00726509" w:rsidRDefault="00726509" w:rsidP="00726509">
      <w:pPr>
        <w:spacing w:line="280" w:lineRule="exact"/>
        <w:ind w:leftChars="100" w:left="210" w:firstLineChars="100" w:firstLine="200"/>
        <w:rPr>
          <w:rFonts w:ascii="ＭＳ 明朝" w:eastAsia="ＭＳ 明朝" w:hAnsi="ＭＳ 明朝"/>
          <w:bCs/>
          <w:sz w:val="20"/>
          <w:szCs w:val="20"/>
        </w:rPr>
      </w:pPr>
      <w:r w:rsidRPr="00726509">
        <w:rPr>
          <w:rFonts w:ascii="ＭＳ 明朝" w:eastAsia="ＭＳ 明朝" w:hAnsi="ＭＳ 明朝" w:hint="eastAsia"/>
          <w:bCs/>
          <w:sz w:val="20"/>
          <w:szCs w:val="20"/>
        </w:rPr>
        <w:t>塀や蔵、店舗、駐車場など居住のために使用しない建築物の工事は補助金を受けられません。その他にも諸条件があります。</w:t>
      </w:r>
    </w:p>
    <w:p w14:paraId="4AE4F292" w14:textId="6F1E7B82"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６．</w:t>
      </w:r>
      <w:r w:rsidRPr="00726509">
        <w:rPr>
          <w:rFonts w:ascii="ＭＳ 明朝" w:eastAsia="ＭＳ 明朝" w:hAnsi="ＭＳ 明朝" w:hint="eastAsia"/>
          <w:bCs/>
          <w:sz w:val="20"/>
          <w:szCs w:val="20"/>
        </w:rPr>
        <w:t>対象となる建築工事の一例</w:t>
      </w:r>
    </w:p>
    <w:p w14:paraId="4C3AB882" w14:textId="77777777" w:rsidR="00726509" w:rsidRPr="00726509" w:rsidRDefault="00726509" w:rsidP="00726509">
      <w:pPr>
        <w:spacing w:line="280" w:lineRule="exact"/>
        <w:ind w:left="1600" w:hangingChars="800" w:hanging="1600"/>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●水廻り</w:t>
      </w:r>
      <w:r w:rsidRPr="00726509">
        <w:rPr>
          <w:rFonts w:ascii="ＭＳ 明朝" w:eastAsia="ＭＳ 明朝" w:hAnsi="ＭＳ 明朝"/>
          <w:bCs/>
          <w:sz w:val="20"/>
          <w:szCs w:val="20"/>
        </w:rPr>
        <w:t>(台所・トイレ・浴槽など)の改修工事(下水道の接続工事も対象)</w:t>
      </w:r>
    </w:p>
    <w:p w14:paraId="03C53B88" w14:textId="77777777"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●屋根の葺替えや修繕</w:t>
      </w:r>
    </w:p>
    <w:p w14:paraId="40897DE3" w14:textId="77777777" w:rsidR="00726509" w:rsidRP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●住宅の外壁張替えや修繕</w:t>
      </w:r>
    </w:p>
    <w:p w14:paraId="75AF511E" w14:textId="77777777" w:rsidR="00726509" w:rsidRPr="00726509" w:rsidRDefault="00726509" w:rsidP="00726509">
      <w:pPr>
        <w:spacing w:line="280" w:lineRule="exact"/>
        <w:ind w:leftChars="200" w:left="620" w:hangingChars="100" w:hanging="200"/>
        <w:rPr>
          <w:rFonts w:ascii="ＭＳ 明朝" w:eastAsia="ＭＳ 明朝" w:hAnsi="ＭＳ 明朝"/>
          <w:bCs/>
          <w:sz w:val="20"/>
          <w:szCs w:val="20"/>
        </w:rPr>
      </w:pPr>
      <w:r w:rsidRPr="00726509">
        <w:rPr>
          <w:rFonts w:ascii="ＭＳ 明朝" w:eastAsia="ＭＳ 明朝" w:hAnsi="ＭＳ 明朝" w:hint="eastAsia"/>
          <w:bCs/>
          <w:sz w:val="20"/>
          <w:szCs w:val="20"/>
        </w:rPr>
        <w:t>※お申込みの際には見積書や図面の添付が必要ですので、事前に工事業者へ御相談ください。必ず、工事着工前に申請してください。</w:t>
      </w:r>
    </w:p>
    <w:p w14:paraId="61C7DC10" w14:textId="4F6FDD04" w:rsidR="00726509" w:rsidRPr="00726509" w:rsidRDefault="00726509" w:rsidP="00726509">
      <w:pPr>
        <w:spacing w:line="280" w:lineRule="exact"/>
        <w:rPr>
          <w:rFonts w:ascii="ＭＳ 明朝" w:eastAsia="ＭＳ 明朝" w:hAnsi="ＭＳ 明朝"/>
          <w:bCs/>
          <w:sz w:val="20"/>
          <w:szCs w:val="20"/>
        </w:rPr>
      </w:pPr>
      <w:r>
        <w:rPr>
          <w:rFonts w:ascii="ＭＳ 明朝" w:eastAsia="ＭＳ 明朝" w:hAnsi="ＭＳ 明朝" w:hint="eastAsia"/>
          <w:bCs/>
          <w:sz w:val="20"/>
          <w:szCs w:val="20"/>
        </w:rPr>
        <w:t>７．</w:t>
      </w:r>
      <w:r w:rsidRPr="00726509">
        <w:rPr>
          <w:rFonts w:ascii="ＭＳ 明朝" w:eastAsia="ＭＳ 明朝" w:hAnsi="ＭＳ 明朝" w:hint="eastAsia"/>
          <w:bCs/>
          <w:sz w:val="20"/>
          <w:szCs w:val="20"/>
        </w:rPr>
        <w:t>お問合せ</w:t>
      </w:r>
      <w:r w:rsidRPr="00726509">
        <w:rPr>
          <w:rFonts w:ascii="ＭＳ 明朝" w:eastAsia="ＭＳ 明朝" w:hAnsi="ＭＳ 明朝"/>
          <w:bCs/>
          <w:sz w:val="20"/>
          <w:szCs w:val="20"/>
        </w:rPr>
        <w:t xml:space="preserve"> 地域整備課 農林水産係</w:t>
      </w:r>
      <w:r>
        <w:rPr>
          <w:rFonts w:ascii="ＭＳ 明朝" w:eastAsia="ＭＳ 明朝" w:hAnsi="ＭＳ 明朝" w:hint="eastAsia"/>
          <w:bCs/>
          <w:sz w:val="20"/>
          <w:szCs w:val="20"/>
        </w:rPr>
        <w:t xml:space="preserve">　</w:t>
      </w:r>
      <w:r w:rsidRPr="00726509">
        <w:rPr>
          <w:rFonts w:ascii="ＭＳ 明朝" w:eastAsia="ＭＳ 明朝" w:hAnsi="ＭＳ 明朝" w:hint="eastAsia"/>
          <w:szCs w:val="21"/>
        </w:rPr>
        <w:t>TEL0772</w:t>
      </w:r>
      <w:r>
        <w:rPr>
          <w:rFonts w:ascii="ＭＳ 明朝" w:eastAsia="ＭＳ 明朝" w:hAnsi="ＭＳ 明朝" w:hint="eastAsia"/>
          <w:szCs w:val="21"/>
        </w:rPr>
        <w:t>-</w:t>
      </w:r>
      <w:r w:rsidRPr="00726509">
        <w:rPr>
          <w:rFonts w:ascii="ＭＳ 明朝" w:eastAsia="ＭＳ 明朝" w:hAnsi="ＭＳ 明朝"/>
          <w:bCs/>
          <w:sz w:val="20"/>
          <w:szCs w:val="20"/>
        </w:rPr>
        <w:t xml:space="preserve">32-0505　</w:t>
      </w:r>
    </w:p>
    <w:p w14:paraId="4B524EDE" w14:textId="1B9841D4" w:rsidR="00726509" w:rsidRDefault="00726509" w:rsidP="00726509">
      <w:pPr>
        <w:spacing w:line="280" w:lineRule="exact"/>
        <w:rPr>
          <w:rFonts w:ascii="ＭＳ 明朝" w:eastAsia="ＭＳ 明朝" w:hAnsi="ＭＳ 明朝"/>
          <w:bCs/>
          <w:sz w:val="20"/>
          <w:szCs w:val="20"/>
        </w:rPr>
      </w:pPr>
      <w:r w:rsidRPr="00726509">
        <w:rPr>
          <w:rFonts w:ascii="ＭＳ 明朝" w:eastAsia="ＭＳ 明朝" w:hAnsi="ＭＳ 明朝" w:hint="eastAsia"/>
          <w:bCs/>
          <w:sz w:val="20"/>
          <w:szCs w:val="20"/>
        </w:rPr>
        <w:t xml:space="preserve">　なお、詳細は伊根町公式ホームページ又は広報４月号でもお知らせしております。</w:t>
      </w:r>
    </w:p>
    <w:p w14:paraId="3B221D49" w14:textId="77777777" w:rsidR="00726509" w:rsidRPr="00726509" w:rsidRDefault="00726509" w:rsidP="00726509">
      <w:pPr>
        <w:spacing w:line="280" w:lineRule="exact"/>
        <w:rPr>
          <w:rFonts w:ascii="ＭＳ 明朝" w:eastAsia="ＭＳ 明朝" w:hAnsi="ＭＳ 明朝"/>
          <w:bCs/>
          <w:sz w:val="20"/>
          <w:szCs w:val="20"/>
        </w:rPr>
      </w:pPr>
    </w:p>
    <w:p w14:paraId="7C8CD571" w14:textId="7AA0BA56" w:rsidR="000577E0" w:rsidRPr="0083079E" w:rsidRDefault="00726509" w:rsidP="00726509">
      <w:pPr>
        <w:spacing w:line="280" w:lineRule="exact"/>
        <w:rPr>
          <w:rFonts w:ascii="ＭＳ 明朝" w:eastAsia="ＭＳ 明朝" w:hAnsi="ＭＳ 明朝"/>
          <w:b/>
          <w:sz w:val="22"/>
        </w:rPr>
      </w:pPr>
      <w:r w:rsidRPr="0083079E">
        <w:rPr>
          <w:rFonts w:ascii="ＭＳ 明朝" w:eastAsia="ＭＳ 明朝" w:hAnsi="ＭＳ 明朝" w:hint="eastAsia"/>
          <w:b/>
          <w:sz w:val="22"/>
        </w:rPr>
        <w:lastRenderedPageBreak/>
        <w:t>できごと</w:t>
      </w:r>
      <w:r w:rsidR="006E3B5C">
        <w:rPr>
          <w:rFonts w:ascii="ＭＳ 明朝" w:eastAsia="ＭＳ 明朝" w:hAnsi="ＭＳ 明朝" w:hint="eastAsia"/>
          <w:b/>
          <w:sz w:val="22"/>
        </w:rPr>
        <w:t>・まちのわだい</w:t>
      </w:r>
      <w:r w:rsidRPr="0083079E">
        <w:rPr>
          <w:rFonts w:ascii="ＭＳ 明朝" w:eastAsia="ＭＳ 明朝" w:hAnsi="ＭＳ 明朝" w:hint="eastAsia"/>
          <w:b/>
          <w:sz w:val="22"/>
        </w:rPr>
        <w:t>（原稿２種類）</w:t>
      </w:r>
    </w:p>
    <w:p w14:paraId="15F72707" w14:textId="2E6A7793" w:rsidR="00726509" w:rsidRDefault="00726509" w:rsidP="00726509">
      <w:pPr>
        <w:spacing w:line="280" w:lineRule="exact"/>
        <w:rPr>
          <w:rFonts w:ascii="ＭＳ 明朝" w:eastAsia="ＭＳ 明朝" w:hAnsi="ＭＳ 明朝"/>
          <w:bCs/>
          <w:sz w:val="20"/>
          <w:szCs w:val="20"/>
        </w:rPr>
      </w:pPr>
    </w:p>
    <w:p w14:paraId="01950F66" w14:textId="456539B0" w:rsidR="00AC6A48" w:rsidRPr="00AC6A48" w:rsidRDefault="00AC6A48" w:rsidP="00AC6A48">
      <w:pPr>
        <w:spacing w:line="280" w:lineRule="exact"/>
        <w:rPr>
          <w:rFonts w:ascii="ＭＳ 明朝" w:eastAsia="ＭＳ 明朝" w:hAnsi="ＭＳ 明朝"/>
          <w:b/>
          <w:bCs/>
          <w:szCs w:val="21"/>
        </w:rPr>
      </w:pPr>
      <w:r>
        <w:rPr>
          <w:rFonts w:ascii="ＭＳ 明朝" w:eastAsia="ＭＳ 明朝" w:hAnsi="ＭＳ 明朝" w:hint="eastAsia"/>
          <w:szCs w:val="21"/>
        </w:rPr>
        <w:t>タイトル：</w:t>
      </w:r>
      <w:r w:rsidR="006E3B5C" w:rsidRPr="006E3B5C">
        <w:rPr>
          <w:rFonts w:ascii="ＭＳ 明朝" w:eastAsia="ＭＳ 明朝" w:hAnsi="ＭＳ 明朝" w:hint="eastAsia"/>
          <w:b/>
          <w:bCs/>
          <w:szCs w:val="21"/>
        </w:rPr>
        <w:t>介護ミニオープンキャンパスを開催しました</w:t>
      </w:r>
    </w:p>
    <w:p w14:paraId="6CD5D5B1" w14:textId="3397A1B6" w:rsidR="006E3B5C" w:rsidRPr="006E3B5C" w:rsidRDefault="006E3B5C" w:rsidP="006E3B5C">
      <w:pPr>
        <w:spacing w:line="280" w:lineRule="exact"/>
        <w:rPr>
          <w:rFonts w:ascii="ＭＳ 明朝" w:eastAsia="ＭＳ 明朝" w:hAnsi="ＭＳ 明朝"/>
          <w:szCs w:val="21"/>
        </w:rPr>
      </w:pPr>
      <w:r w:rsidRPr="006E3B5C">
        <w:rPr>
          <w:rFonts w:ascii="ＭＳ 明朝" w:eastAsia="ＭＳ 明朝" w:hAnsi="ＭＳ 明朝"/>
          <w:szCs w:val="21"/>
        </w:rPr>
        <w:t>10月4日（水）に保健センターで介護ミニオープンキャンパスを開催しました。</w:t>
      </w:r>
    </w:p>
    <w:p w14:paraId="6273CA94" w14:textId="10C16CC0" w:rsidR="006E3B5C" w:rsidRPr="006E3B5C" w:rsidRDefault="006E3B5C" w:rsidP="006E3B5C">
      <w:pPr>
        <w:spacing w:line="280" w:lineRule="exact"/>
        <w:rPr>
          <w:rFonts w:ascii="ＭＳ 明朝" w:eastAsia="ＭＳ 明朝" w:hAnsi="ＭＳ 明朝"/>
          <w:szCs w:val="21"/>
        </w:rPr>
      </w:pPr>
      <w:r w:rsidRPr="006E3B5C">
        <w:rPr>
          <w:rFonts w:ascii="ＭＳ 明朝" w:eastAsia="ＭＳ 明朝" w:hAnsi="ＭＳ 明朝" w:hint="eastAsia"/>
          <w:szCs w:val="21"/>
        </w:rPr>
        <w:t>伊根町では、障害があっても、認知症になっても本人の意思が尊重され、住み慣れた地域で暮らし続けられる、そして在宅療養が必要な状態になっても、最期まで自分らしい暮らしを送ることができる社会を実現するため、限られた既存の資源及び町民・関係者の力を結集し、地域共生及び地域包括ケアの取組を展開しています。その取り組みの１つとして、令和</w:t>
      </w:r>
      <w:r w:rsidRPr="006E3B5C">
        <w:rPr>
          <w:rFonts w:ascii="ＭＳ 明朝" w:eastAsia="ＭＳ 明朝" w:hAnsi="ＭＳ 明朝"/>
          <w:szCs w:val="21"/>
        </w:rPr>
        <w:t>3年から年1回、介護に関するイベントである「介護ミニオープンキャンパス」を開催しています。</w:t>
      </w:r>
    </w:p>
    <w:p w14:paraId="0F2F8388" w14:textId="0DAF7837" w:rsidR="006E3B5C" w:rsidRPr="006E3B5C" w:rsidRDefault="006E3B5C" w:rsidP="006E3B5C">
      <w:pPr>
        <w:spacing w:line="280" w:lineRule="exact"/>
        <w:rPr>
          <w:rFonts w:ascii="ＭＳ 明朝" w:eastAsia="ＭＳ 明朝" w:hAnsi="ＭＳ 明朝"/>
          <w:szCs w:val="21"/>
        </w:rPr>
      </w:pPr>
      <w:r w:rsidRPr="006E3B5C">
        <w:rPr>
          <w:rFonts w:ascii="ＭＳ 明朝" w:eastAsia="ＭＳ 明朝" w:hAnsi="ＭＳ 明朝" w:hint="eastAsia"/>
          <w:szCs w:val="21"/>
        </w:rPr>
        <w:t>今年のテーマは「食べることは　生きること」として食をテーマに伊根診療所の石野医師、薬剤師、管理栄養士の３名によるシンポジウムや、老人クラブによる</w:t>
      </w:r>
      <w:r w:rsidRPr="006E3B5C">
        <w:rPr>
          <w:rFonts w:ascii="ＭＳ 明朝" w:eastAsia="ＭＳ 明朝" w:hAnsi="ＭＳ 明朝"/>
          <w:szCs w:val="21"/>
        </w:rPr>
        <w:t>e-スポーツ体験、食生活改善推進員による時短料理の実演、介護食や自助具の試食・展示等のコーナーを設けました。</w:t>
      </w:r>
    </w:p>
    <w:p w14:paraId="2CD5C43C" w14:textId="207341B8" w:rsidR="006E3B5C" w:rsidRPr="006E3B5C" w:rsidRDefault="006E3B5C" w:rsidP="006E3B5C">
      <w:pPr>
        <w:spacing w:line="280" w:lineRule="exact"/>
        <w:rPr>
          <w:rFonts w:ascii="ＭＳ 明朝" w:eastAsia="ＭＳ 明朝" w:hAnsi="ＭＳ 明朝"/>
          <w:szCs w:val="21"/>
        </w:rPr>
      </w:pPr>
      <w:r w:rsidRPr="006E3B5C">
        <w:rPr>
          <w:rFonts w:ascii="ＭＳ 明朝" w:eastAsia="ＭＳ 明朝" w:hAnsi="ＭＳ 明朝" w:hint="eastAsia"/>
          <w:szCs w:val="21"/>
        </w:rPr>
        <w:t>参加者の方からは「食べることはとても大事なんだと改めて感じた」「時短料理を実践してみたい」等の感想をいただきました。</w:t>
      </w:r>
    </w:p>
    <w:p w14:paraId="1FD604BF" w14:textId="454189D8" w:rsidR="006E3B5C" w:rsidRPr="006E3B5C" w:rsidRDefault="006E3B5C" w:rsidP="006E3B5C">
      <w:pPr>
        <w:spacing w:line="280" w:lineRule="exact"/>
        <w:rPr>
          <w:rFonts w:ascii="ＭＳ 明朝" w:eastAsia="ＭＳ 明朝" w:hAnsi="ＭＳ 明朝"/>
          <w:szCs w:val="21"/>
        </w:rPr>
      </w:pPr>
      <w:r w:rsidRPr="006E3B5C">
        <w:rPr>
          <w:rFonts w:ascii="ＭＳ 明朝" w:eastAsia="ＭＳ 明朝" w:hAnsi="ＭＳ 明朝" w:hint="eastAsia"/>
          <w:szCs w:val="21"/>
        </w:rPr>
        <w:t>今回のテーマである食べることに関すること、介護に関すること等で気になることがある方は、保健センターや地域包括支援センターにご相談ください。</w:t>
      </w:r>
    </w:p>
    <w:p w14:paraId="7080C9C8" w14:textId="63F48C89" w:rsidR="006E3B5C" w:rsidRPr="006E3B5C" w:rsidRDefault="006E3B5C" w:rsidP="006E3B5C">
      <w:pPr>
        <w:spacing w:line="280" w:lineRule="exact"/>
        <w:rPr>
          <w:rFonts w:ascii="ＭＳ 明朝" w:eastAsia="ＭＳ 明朝" w:hAnsi="ＭＳ 明朝"/>
          <w:szCs w:val="21"/>
        </w:rPr>
      </w:pPr>
    </w:p>
    <w:p w14:paraId="17C9F8EB" w14:textId="70985EA8" w:rsidR="006E3B5C" w:rsidRPr="006E3B5C" w:rsidRDefault="006E3B5C" w:rsidP="006E3B5C">
      <w:pPr>
        <w:spacing w:line="280" w:lineRule="exact"/>
        <w:rPr>
          <w:rFonts w:ascii="ＭＳ 明朝" w:eastAsia="ＭＳ 明朝" w:hAnsi="ＭＳ 明朝"/>
          <w:szCs w:val="21"/>
        </w:rPr>
      </w:pPr>
      <w:r w:rsidRPr="006E3B5C">
        <w:rPr>
          <w:rFonts w:ascii="ＭＳ 明朝" w:eastAsia="ＭＳ 明朝" w:hAnsi="ＭＳ 明朝" w:hint="eastAsia"/>
          <w:szCs w:val="21"/>
        </w:rPr>
        <w:t xml:space="preserve">お問合せ　伊根町保健センター　　　　　　　</w:t>
      </w:r>
      <w:r w:rsidRPr="006E3B5C">
        <w:rPr>
          <w:rFonts w:ascii="ＭＳ 明朝" w:eastAsia="ＭＳ 明朝" w:hAnsi="ＭＳ 明朝"/>
          <w:szCs w:val="21"/>
        </w:rPr>
        <w:t>☏32-3031</w:t>
      </w:r>
    </w:p>
    <w:p w14:paraId="2F621167" w14:textId="0668F64C" w:rsidR="00726509" w:rsidRPr="006E3B5C" w:rsidRDefault="006E3B5C" w:rsidP="006E3B5C">
      <w:pPr>
        <w:spacing w:line="280" w:lineRule="exact"/>
        <w:rPr>
          <w:rFonts w:ascii="ＭＳ 明朝" w:eastAsia="ＭＳ 明朝" w:hAnsi="ＭＳ 明朝"/>
          <w:bCs/>
          <w:sz w:val="20"/>
          <w:szCs w:val="20"/>
        </w:rPr>
      </w:pPr>
      <w:r w:rsidRPr="006E3B5C">
        <w:rPr>
          <w:rFonts w:ascii="ＭＳ 明朝" w:eastAsia="ＭＳ 明朝" w:hAnsi="ＭＳ 明朝" w:hint="eastAsia"/>
          <w:szCs w:val="21"/>
        </w:rPr>
        <w:t xml:space="preserve">　　　　　伊根町地域包括支援センター　　　</w:t>
      </w:r>
      <w:r w:rsidRPr="006E3B5C">
        <w:rPr>
          <w:rFonts w:ascii="ＭＳ 明朝" w:eastAsia="ＭＳ 明朝" w:hAnsi="ＭＳ 明朝"/>
          <w:szCs w:val="21"/>
        </w:rPr>
        <w:t>☏32-3041</w:t>
      </w:r>
    </w:p>
    <w:p w14:paraId="6D8698C3" w14:textId="752CAA44" w:rsidR="00726509" w:rsidRDefault="00726509" w:rsidP="00726509">
      <w:pPr>
        <w:spacing w:line="280" w:lineRule="exact"/>
        <w:rPr>
          <w:rFonts w:ascii="ＭＳ 明朝" w:eastAsia="ＭＳ 明朝" w:hAnsi="ＭＳ 明朝"/>
          <w:bCs/>
          <w:sz w:val="20"/>
          <w:szCs w:val="20"/>
        </w:rPr>
      </w:pPr>
    </w:p>
    <w:p w14:paraId="01B530D9" w14:textId="00AD050B" w:rsidR="00726509" w:rsidRDefault="006E3B5C" w:rsidP="00726509">
      <w:pPr>
        <w:spacing w:line="280" w:lineRule="exact"/>
        <w:rPr>
          <w:rFonts w:ascii="ＭＳ 明朝" w:eastAsia="ＭＳ 明朝" w:hAnsi="ＭＳ 明朝"/>
          <w:bCs/>
          <w:sz w:val="20"/>
          <w:szCs w:val="20"/>
        </w:rPr>
      </w:pPr>
      <w:r>
        <w:rPr>
          <w:noProof/>
        </w:rPr>
        <w:drawing>
          <wp:anchor distT="0" distB="0" distL="114300" distR="114300" simplePos="0" relativeHeight="251668480" behindDoc="0" locked="0" layoutInCell="1" allowOverlap="1" wp14:anchorId="166F5D87" wp14:editId="25E7E88C">
            <wp:simplePos x="0" y="0"/>
            <wp:positionH relativeFrom="column">
              <wp:posOffset>2795335</wp:posOffset>
            </wp:positionH>
            <wp:positionV relativeFrom="paragraph">
              <wp:posOffset>12065</wp:posOffset>
            </wp:positionV>
            <wp:extent cx="2383037" cy="1592317"/>
            <wp:effectExtent l="0" t="0" r="0" b="8255"/>
            <wp:wrapNone/>
            <wp:docPr id="1549857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3037" cy="15923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D284B71" wp14:editId="30464132">
            <wp:simplePos x="0" y="0"/>
            <wp:positionH relativeFrom="column">
              <wp:posOffset>115482</wp:posOffset>
            </wp:positionH>
            <wp:positionV relativeFrom="paragraph">
              <wp:posOffset>12131</wp:posOffset>
            </wp:positionV>
            <wp:extent cx="2356774" cy="1574768"/>
            <wp:effectExtent l="0" t="0" r="5715" b="6985"/>
            <wp:wrapNone/>
            <wp:docPr id="8417471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3153" cy="15857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FB9BE" w14:textId="095850B6" w:rsidR="00726509" w:rsidRPr="00AC6A48" w:rsidRDefault="00726509" w:rsidP="00726509">
      <w:pPr>
        <w:spacing w:line="280" w:lineRule="exact"/>
        <w:rPr>
          <w:rFonts w:ascii="ＭＳ 明朝" w:eastAsia="ＭＳ 明朝" w:hAnsi="ＭＳ 明朝"/>
          <w:bCs/>
          <w:sz w:val="20"/>
          <w:szCs w:val="20"/>
        </w:rPr>
      </w:pPr>
    </w:p>
    <w:p w14:paraId="5F0388EC" w14:textId="5A9C1041" w:rsidR="00726509" w:rsidRDefault="00726509" w:rsidP="00726509">
      <w:pPr>
        <w:spacing w:line="280" w:lineRule="exact"/>
        <w:rPr>
          <w:rFonts w:ascii="ＭＳ 明朝" w:eastAsia="ＭＳ 明朝" w:hAnsi="ＭＳ 明朝"/>
          <w:bCs/>
          <w:sz w:val="20"/>
          <w:szCs w:val="20"/>
        </w:rPr>
      </w:pPr>
    </w:p>
    <w:p w14:paraId="5462B504" w14:textId="2F2155BB" w:rsidR="00726509" w:rsidRDefault="00726509" w:rsidP="00726509">
      <w:pPr>
        <w:spacing w:line="280" w:lineRule="exact"/>
        <w:rPr>
          <w:rFonts w:ascii="ＭＳ 明朝" w:eastAsia="ＭＳ 明朝" w:hAnsi="ＭＳ 明朝"/>
          <w:bCs/>
          <w:sz w:val="20"/>
          <w:szCs w:val="20"/>
        </w:rPr>
      </w:pPr>
    </w:p>
    <w:p w14:paraId="1D52CEB6" w14:textId="31B18CF7" w:rsidR="00726509" w:rsidRDefault="00726509" w:rsidP="00726509">
      <w:pPr>
        <w:spacing w:line="280" w:lineRule="exact"/>
        <w:rPr>
          <w:rFonts w:ascii="ＭＳ 明朝" w:eastAsia="ＭＳ 明朝" w:hAnsi="ＭＳ 明朝"/>
          <w:bCs/>
          <w:sz w:val="20"/>
          <w:szCs w:val="20"/>
        </w:rPr>
      </w:pPr>
    </w:p>
    <w:p w14:paraId="413491D7" w14:textId="5429A684" w:rsidR="00726509" w:rsidRDefault="00726509" w:rsidP="00726509">
      <w:pPr>
        <w:spacing w:line="280" w:lineRule="exact"/>
        <w:rPr>
          <w:rFonts w:ascii="ＭＳ 明朝" w:eastAsia="ＭＳ 明朝" w:hAnsi="ＭＳ 明朝"/>
          <w:bCs/>
          <w:sz w:val="20"/>
          <w:szCs w:val="20"/>
        </w:rPr>
      </w:pPr>
    </w:p>
    <w:p w14:paraId="5B01A03E" w14:textId="0123C57D" w:rsidR="00726509" w:rsidRDefault="00726509" w:rsidP="00726509">
      <w:pPr>
        <w:spacing w:line="280" w:lineRule="exact"/>
        <w:rPr>
          <w:rFonts w:ascii="ＭＳ 明朝" w:eastAsia="ＭＳ 明朝" w:hAnsi="ＭＳ 明朝"/>
          <w:bCs/>
          <w:sz w:val="20"/>
          <w:szCs w:val="20"/>
        </w:rPr>
      </w:pPr>
    </w:p>
    <w:p w14:paraId="420FBF07" w14:textId="7711672C" w:rsidR="00726509" w:rsidRDefault="00726509" w:rsidP="00726509">
      <w:pPr>
        <w:spacing w:line="280" w:lineRule="exact"/>
        <w:rPr>
          <w:rFonts w:ascii="ＭＳ 明朝" w:eastAsia="ＭＳ 明朝" w:hAnsi="ＭＳ 明朝"/>
          <w:bCs/>
          <w:sz w:val="20"/>
          <w:szCs w:val="20"/>
        </w:rPr>
      </w:pPr>
    </w:p>
    <w:p w14:paraId="7CA96708" w14:textId="21C4E574" w:rsidR="0083079E" w:rsidRDefault="0083079E" w:rsidP="00726509">
      <w:pPr>
        <w:spacing w:line="280" w:lineRule="exact"/>
        <w:rPr>
          <w:rFonts w:ascii="ＭＳ 明朝" w:eastAsia="ＭＳ 明朝" w:hAnsi="ＭＳ 明朝"/>
          <w:bCs/>
          <w:sz w:val="20"/>
          <w:szCs w:val="20"/>
        </w:rPr>
      </w:pPr>
    </w:p>
    <w:p w14:paraId="1946C355" w14:textId="01644FEB" w:rsidR="0083079E" w:rsidRDefault="0083079E" w:rsidP="00726509">
      <w:pPr>
        <w:spacing w:line="280" w:lineRule="exact"/>
        <w:rPr>
          <w:rFonts w:ascii="ＭＳ 明朝" w:eastAsia="ＭＳ 明朝" w:hAnsi="ＭＳ 明朝"/>
          <w:bCs/>
          <w:sz w:val="20"/>
          <w:szCs w:val="20"/>
        </w:rPr>
      </w:pPr>
    </w:p>
    <w:p w14:paraId="79A2D684" w14:textId="77777777" w:rsidR="006E3B5C" w:rsidRDefault="0083079E" w:rsidP="006E3B5C">
      <w:pPr>
        <w:spacing w:line="300" w:lineRule="exact"/>
        <w:jc w:val="left"/>
        <w:rPr>
          <w:rFonts w:ascii="ＭＳ 明朝" w:eastAsia="ＭＳ 明朝" w:hAnsi="ＭＳ 明朝"/>
          <w:b/>
          <w:bCs/>
          <w:sz w:val="20"/>
          <w:szCs w:val="20"/>
        </w:rPr>
      </w:pPr>
      <w:r w:rsidRPr="00726509">
        <w:rPr>
          <w:rFonts w:ascii="ＭＳ 明朝" w:eastAsia="ＭＳ 明朝" w:hAnsi="ＭＳ 明朝" w:hint="eastAsia"/>
          <w:sz w:val="20"/>
          <w:szCs w:val="20"/>
        </w:rPr>
        <w:t>タイトル：</w:t>
      </w:r>
      <w:r w:rsidR="006E3B5C" w:rsidRPr="006E3B5C">
        <w:rPr>
          <w:rFonts w:ascii="ＭＳ 明朝" w:eastAsia="ＭＳ 明朝" w:hAnsi="ＭＳ 明朝" w:hint="eastAsia"/>
          <w:b/>
          <w:bCs/>
          <w:sz w:val="20"/>
          <w:szCs w:val="20"/>
        </w:rPr>
        <w:t>伊根町文化振興・多世代交流施設　『伊根の杜</w:t>
      </w:r>
      <w:r w:rsidR="006E3B5C" w:rsidRPr="006E3B5C">
        <w:rPr>
          <w:rFonts w:ascii="ＭＳ 明朝" w:eastAsia="ＭＳ 明朝" w:hAnsi="ＭＳ 明朝"/>
          <w:b/>
          <w:bCs/>
          <w:sz w:val="20"/>
          <w:szCs w:val="20"/>
        </w:rPr>
        <w:t>(もり)』がオープン</w:t>
      </w:r>
    </w:p>
    <w:p w14:paraId="09113749" w14:textId="60C55CEF" w:rsidR="006E3B5C" w:rsidRPr="006E3B5C" w:rsidRDefault="006E3B5C" w:rsidP="006E3B5C">
      <w:pPr>
        <w:spacing w:line="300" w:lineRule="exact"/>
        <w:ind w:firstLineChars="100" w:firstLine="200"/>
        <w:rPr>
          <w:rFonts w:ascii="ＭＳ 明朝" w:eastAsia="ＭＳ 明朝" w:hAnsi="ＭＳ 明朝"/>
          <w:sz w:val="20"/>
          <w:szCs w:val="20"/>
        </w:rPr>
      </w:pPr>
      <w:r w:rsidRPr="006E3B5C">
        <w:rPr>
          <w:rFonts w:ascii="ＭＳ 明朝" w:eastAsia="ＭＳ 明朝" w:hAnsi="ＭＳ 明朝" w:hint="eastAsia"/>
          <w:sz w:val="20"/>
          <w:szCs w:val="20"/>
        </w:rPr>
        <w:t>伊根町の平田地区に文化振興・多世代交流施設「伊根の杜</w:t>
      </w:r>
      <w:r w:rsidRPr="006E3B5C">
        <w:rPr>
          <w:rFonts w:ascii="ＭＳ 明朝" w:eastAsia="ＭＳ 明朝" w:hAnsi="ＭＳ 明朝"/>
          <w:sz w:val="20"/>
          <w:szCs w:val="20"/>
        </w:rPr>
        <w:t>(もり)」が完成しました。</w:t>
      </w:r>
    </w:p>
    <w:p w14:paraId="748296E6" w14:textId="24A3685B" w:rsidR="006E3B5C" w:rsidRPr="006E3B5C" w:rsidRDefault="006E3B5C" w:rsidP="006E3B5C">
      <w:pPr>
        <w:spacing w:line="300" w:lineRule="exact"/>
        <w:ind w:firstLineChars="100" w:firstLine="200"/>
        <w:rPr>
          <w:rFonts w:ascii="ＭＳ 明朝" w:eastAsia="ＭＳ 明朝" w:hAnsi="ＭＳ 明朝"/>
          <w:sz w:val="20"/>
          <w:szCs w:val="20"/>
        </w:rPr>
      </w:pPr>
      <w:r w:rsidRPr="006E3B5C">
        <w:rPr>
          <w:rFonts w:ascii="ＭＳ 明朝" w:eastAsia="ＭＳ 明朝" w:hAnsi="ＭＳ 明朝" w:hint="eastAsia"/>
          <w:sz w:val="20"/>
          <w:szCs w:val="20"/>
        </w:rPr>
        <w:t>この施設は、寄附を受けた伝建物の保存と活用をテーマに、伊根町の郷土資料や歴史資料展示に触れることができる文化振興の拠点施設としてだけでなく、多世代が交流できるコミュニティの拠点施設として、また、現在、ほっと館にある図書情報室の移転先として利用されます。</w:t>
      </w:r>
    </w:p>
    <w:p w14:paraId="50E3FC46" w14:textId="68553B26" w:rsidR="006E3B5C" w:rsidRPr="006E3B5C" w:rsidRDefault="006E3B5C" w:rsidP="006E3B5C">
      <w:pPr>
        <w:spacing w:line="300" w:lineRule="exact"/>
        <w:ind w:firstLineChars="100" w:firstLine="200"/>
        <w:rPr>
          <w:rFonts w:ascii="ＭＳ 明朝" w:eastAsia="ＭＳ 明朝" w:hAnsi="ＭＳ 明朝"/>
          <w:sz w:val="20"/>
          <w:szCs w:val="20"/>
        </w:rPr>
      </w:pPr>
      <w:r w:rsidRPr="006E3B5C">
        <w:rPr>
          <w:rFonts w:ascii="ＭＳ 明朝" w:eastAsia="ＭＳ 明朝" w:hAnsi="ＭＳ 明朝" w:hint="eastAsia"/>
          <w:sz w:val="20"/>
          <w:szCs w:val="20"/>
        </w:rPr>
        <w:t>全館に情報通信設備を整備している当該施設は、ワーケーション等の長期滞在利用や、地域住民のデジタル化の理解促進のための研修やデジタル人材育成のための施設としての活用も期待できます。</w:t>
      </w:r>
    </w:p>
    <w:p w14:paraId="52200555" w14:textId="30089CA6" w:rsidR="00726509" w:rsidRDefault="006E3B5C" w:rsidP="006E3B5C">
      <w:pPr>
        <w:spacing w:line="300" w:lineRule="exact"/>
        <w:ind w:firstLineChars="100" w:firstLine="200"/>
        <w:rPr>
          <w:rFonts w:ascii="ＭＳ 明朝" w:eastAsia="ＭＳ 明朝" w:hAnsi="ＭＳ 明朝"/>
          <w:sz w:val="20"/>
          <w:szCs w:val="20"/>
        </w:rPr>
      </w:pPr>
      <w:r w:rsidRPr="006E3B5C">
        <w:rPr>
          <w:rFonts w:ascii="ＭＳ 明朝" w:eastAsia="ＭＳ 明朝" w:hAnsi="ＭＳ 明朝" w:hint="eastAsia"/>
          <w:sz w:val="20"/>
          <w:szCs w:val="20"/>
        </w:rPr>
        <w:t>開館日時は、</w:t>
      </w:r>
      <w:r w:rsidRPr="006E3B5C">
        <w:rPr>
          <w:rFonts w:ascii="ＭＳ 明朝" w:eastAsia="ＭＳ 明朝" w:hAnsi="ＭＳ 明朝"/>
          <w:sz w:val="20"/>
          <w:szCs w:val="20"/>
        </w:rPr>
        <w:t>9月1日（金）午後1時からの予定です</w:t>
      </w:r>
    </w:p>
    <w:p w14:paraId="35E49664" w14:textId="04A65D69"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spacing w:val="100"/>
          <w:kern w:val="0"/>
          <w:sz w:val="20"/>
          <w:szCs w:val="21"/>
          <w:fitText w:val="1000" w:id="-1035241216"/>
        </w:rPr>
        <w:t>開館</w:t>
      </w:r>
      <w:r w:rsidRPr="006E3B5C">
        <w:rPr>
          <w:rFonts w:ascii="ＭＳ 明朝" w:eastAsia="ＭＳ 明朝" w:hAnsi="ＭＳ 明朝" w:hint="eastAsia"/>
          <w:kern w:val="0"/>
          <w:sz w:val="20"/>
          <w:szCs w:val="21"/>
          <w:fitText w:val="1000" w:id="-1035241216"/>
        </w:rPr>
        <w:t>日</w:t>
      </w:r>
      <w:r w:rsidRPr="006E3B5C">
        <w:rPr>
          <w:rFonts w:ascii="ＭＳ 明朝" w:eastAsia="ＭＳ 明朝" w:hAnsi="ＭＳ 明朝" w:hint="eastAsia"/>
          <w:sz w:val="20"/>
          <w:szCs w:val="21"/>
        </w:rPr>
        <w:t>】　水曜日から月曜日</w:t>
      </w:r>
    </w:p>
    <w:p w14:paraId="1D6A5A8A" w14:textId="42064A31"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spacing w:val="100"/>
          <w:kern w:val="0"/>
          <w:sz w:val="20"/>
          <w:szCs w:val="21"/>
          <w:fitText w:val="1000" w:id="-1035241215"/>
        </w:rPr>
        <w:t>休館</w:t>
      </w:r>
      <w:r w:rsidRPr="006E3B5C">
        <w:rPr>
          <w:rFonts w:ascii="ＭＳ 明朝" w:eastAsia="ＭＳ 明朝" w:hAnsi="ＭＳ 明朝" w:hint="eastAsia"/>
          <w:kern w:val="0"/>
          <w:sz w:val="20"/>
          <w:szCs w:val="21"/>
          <w:fitText w:val="1000" w:id="-1035241215"/>
        </w:rPr>
        <w:t>日</w:t>
      </w:r>
      <w:r w:rsidRPr="006E3B5C">
        <w:rPr>
          <w:rFonts w:ascii="ＭＳ 明朝" w:eastAsia="ＭＳ 明朝" w:hAnsi="ＭＳ 明朝" w:hint="eastAsia"/>
          <w:sz w:val="20"/>
          <w:szCs w:val="21"/>
        </w:rPr>
        <w:t>】　火曜日、12月29日～1月3日</w:t>
      </w:r>
    </w:p>
    <w:p w14:paraId="1420334E" w14:textId="73C0B585"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spacing w:val="33"/>
          <w:kern w:val="0"/>
          <w:sz w:val="20"/>
          <w:szCs w:val="21"/>
          <w:fitText w:val="1000" w:id="-1035241214"/>
        </w:rPr>
        <w:t>開館時</w:t>
      </w:r>
      <w:r w:rsidRPr="006E3B5C">
        <w:rPr>
          <w:rFonts w:ascii="ＭＳ 明朝" w:eastAsia="ＭＳ 明朝" w:hAnsi="ＭＳ 明朝" w:hint="eastAsia"/>
          <w:spacing w:val="1"/>
          <w:kern w:val="0"/>
          <w:sz w:val="20"/>
          <w:szCs w:val="21"/>
          <w:fitText w:val="1000" w:id="-1035241214"/>
        </w:rPr>
        <w:t>間</w:t>
      </w:r>
      <w:r w:rsidRPr="006E3B5C">
        <w:rPr>
          <w:rFonts w:ascii="ＭＳ 明朝" w:eastAsia="ＭＳ 明朝" w:hAnsi="ＭＳ 明朝" w:hint="eastAsia"/>
          <w:sz w:val="20"/>
          <w:szCs w:val="21"/>
        </w:rPr>
        <w:t>】　水曜日から日曜日　9：００～17：００</w:t>
      </w:r>
    </w:p>
    <w:p w14:paraId="325D02A4" w14:textId="24FBB140"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 xml:space="preserve">　　　　　　　　</w:t>
      </w:r>
      <w:r w:rsidRPr="006E3B5C">
        <w:rPr>
          <w:rFonts w:ascii="ＭＳ 明朝" w:eastAsia="ＭＳ 明朝" w:hAnsi="ＭＳ 明朝"/>
          <w:sz w:val="20"/>
          <w:szCs w:val="21"/>
        </w:rPr>
        <w:t xml:space="preserve"> </w:t>
      </w:r>
      <w:r w:rsidRPr="006E3B5C">
        <w:rPr>
          <w:rFonts w:ascii="ＭＳ 明朝" w:eastAsia="ＭＳ 明朝" w:hAnsi="ＭＳ 明朝" w:hint="eastAsia"/>
          <w:sz w:val="20"/>
          <w:szCs w:val="21"/>
        </w:rPr>
        <w:t xml:space="preserve">　月曜日　10：００～１８：００</w:t>
      </w:r>
    </w:p>
    <w:p w14:paraId="353B161C" w14:textId="34065559"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spacing w:val="100"/>
          <w:kern w:val="0"/>
          <w:sz w:val="20"/>
          <w:szCs w:val="21"/>
          <w:fitText w:val="1000" w:id="-1035241213"/>
        </w:rPr>
        <w:t>駐車</w:t>
      </w:r>
      <w:r w:rsidRPr="006E3B5C">
        <w:rPr>
          <w:rFonts w:ascii="ＭＳ 明朝" w:eastAsia="ＭＳ 明朝" w:hAnsi="ＭＳ 明朝" w:hint="eastAsia"/>
          <w:kern w:val="0"/>
          <w:sz w:val="20"/>
          <w:szCs w:val="21"/>
          <w:fitText w:val="1000" w:id="-1035241213"/>
        </w:rPr>
        <w:t>場</w:t>
      </w:r>
      <w:r w:rsidRPr="006E3B5C">
        <w:rPr>
          <w:rFonts w:ascii="ＭＳ 明朝" w:eastAsia="ＭＳ 明朝" w:hAnsi="ＭＳ 明朝" w:hint="eastAsia"/>
          <w:sz w:val="20"/>
          <w:szCs w:val="21"/>
        </w:rPr>
        <w:t>】　伊根中学校を道路はさんで南側5区画</w:t>
      </w:r>
    </w:p>
    <w:p w14:paraId="36CC036B" w14:textId="6D68C809"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w w:val="83"/>
          <w:kern w:val="0"/>
          <w:sz w:val="20"/>
          <w:szCs w:val="21"/>
          <w:fitText w:val="1000" w:id="-1035241212"/>
        </w:rPr>
        <w:t>貸館利用時間</w:t>
      </w:r>
      <w:r w:rsidRPr="006E3B5C">
        <w:rPr>
          <w:rFonts w:ascii="ＭＳ 明朝" w:eastAsia="ＭＳ 明朝" w:hAnsi="ＭＳ 明朝" w:hint="eastAsia"/>
          <w:sz w:val="20"/>
          <w:szCs w:val="21"/>
        </w:rPr>
        <w:t>】　8</w:t>
      </w:r>
      <w:r w:rsidRPr="006E3B5C">
        <w:rPr>
          <w:rFonts w:ascii="ＭＳ 明朝" w:eastAsia="ＭＳ 明朝" w:hAnsi="ＭＳ 明朝"/>
          <w:sz w:val="20"/>
          <w:szCs w:val="21"/>
        </w:rPr>
        <w:t>:30</w:t>
      </w:r>
      <w:r w:rsidRPr="006E3B5C">
        <w:rPr>
          <w:rFonts w:ascii="ＭＳ 明朝" w:eastAsia="ＭＳ 明朝" w:hAnsi="ＭＳ 明朝" w:hint="eastAsia"/>
          <w:sz w:val="20"/>
          <w:szCs w:val="21"/>
        </w:rPr>
        <w:t>～22：００</w:t>
      </w:r>
    </w:p>
    <w:p w14:paraId="640513FF" w14:textId="77777777" w:rsidR="006E3B5C" w:rsidRPr="006E3B5C" w:rsidRDefault="006E3B5C" w:rsidP="006E3B5C">
      <w:pPr>
        <w:spacing w:line="300" w:lineRule="exact"/>
        <w:ind w:firstLineChars="50" w:firstLine="100"/>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w w:val="83"/>
          <w:kern w:val="0"/>
          <w:sz w:val="20"/>
          <w:szCs w:val="21"/>
          <w:fitText w:val="1000" w:id="-1035241211"/>
        </w:rPr>
        <w:t>貸館利用場所</w:t>
      </w:r>
      <w:r w:rsidRPr="006E3B5C">
        <w:rPr>
          <w:rFonts w:ascii="ＭＳ 明朝" w:eastAsia="ＭＳ 明朝" w:hAnsi="ＭＳ 明朝" w:hint="eastAsia"/>
          <w:sz w:val="20"/>
          <w:szCs w:val="21"/>
        </w:rPr>
        <w:t>】 多目的室１　約14㎡</w:t>
      </w:r>
    </w:p>
    <w:p w14:paraId="31DD1825" w14:textId="4FE34FB0"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 xml:space="preserve">　　　　　　</w:t>
      </w:r>
      <w:r>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多目的室</w:t>
      </w:r>
      <w:r w:rsidRPr="006E3B5C">
        <w:rPr>
          <w:rFonts w:ascii="ＭＳ 明朝" w:eastAsia="ＭＳ 明朝" w:hAnsi="ＭＳ 明朝"/>
          <w:sz w:val="20"/>
          <w:szCs w:val="21"/>
        </w:rPr>
        <w:t xml:space="preserve">2 </w:t>
      </w:r>
      <w:r w:rsidRPr="006E3B5C">
        <w:rPr>
          <w:rFonts w:ascii="ＭＳ 明朝" w:eastAsia="ＭＳ 明朝" w:hAnsi="ＭＳ 明朝" w:hint="eastAsia"/>
          <w:sz w:val="20"/>
          <w:szCs w:val="21"/>
        </w:rPr>
        <w:t>約19㎡</w:t>
      </w:r>
    </w:p>
    <w:p w14:paraId="09F41C9C" w14:textId="704CAA2D" w:rsidR="006E3B5C" w:rsidRPr="006E3B5C" w:rsidRDefault="006E3B5C" w:rsidP="006E3B5C">
      <w:pPr>
        <w:spacing w:line="300" w:lineRule="exact"/>
        <w:rPr>
          <w:rFonts w:ascii="ＭＳ 明朝" w:eastAsia="ＭＳ 明朝" w:hAnsi="ＭＳ 明朝"/>
          <w:sz w:val="20"/>
          <w:szCs w:val="21"/>
        </w:rPr>
      </w:pPr>
      <w:r w:rsidRPr="006E3B5C">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 xml:space="preserve">　　　　　</w:t>
      </w:r>
      <w:r>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多目的室３　約22㎡</w:t>
      </w:r>
    </w:p>
    <w:p w14:paraId="74FA45FD" w14:textId="77777777" w:rsidR="006E3B5C" w:rsidRPr="006E3B5C" w:rsidRDefault="006E3B5C" w:rsidP="006E3B5C">
      <w:pPr>
        <w:spacing w:line="300" w:lineRule="exact"/>
        <w:ind w:firstLineChars="50" w:firstLine="100"/>
        <w:rPr>
          <w:rFonts w:ascii="ＭＳ 明朝" w:eastAsia="ＭＳ 明朝" w:hAnsi="ＭＳ 明朝"/>
          <w:sz w:val="20"/>
          <w:szCs w:val="21"/>
        </w:rPr>
      </w:pPr>
      <w:r w:rsidRPr="006E3B5C">
        <w:rPr>
          <w:rFonts w:ascii="ＭＳ 明朝" w:eastAsia="ＭＳ 明朝" w:hAnsi="ＭＳ 明朝" w:hint="eastAsia"/>
          <w:sz w:val="20"/>
          <w:szCs w:val="21"/>
        </w:rPr>
        <w:t>【</w:t>
      </w:r>
      <w:r w:rsidRPr="006E3B5C">
        <w:rPr>
          <w:rFonts w:ascii="ＭＳ 明朝" w:eastAsia="ＭＳ 明朝" w:hAnsi="ＭＳ 明朝" w:hint="eastAsia"/>
          <w:w w:val="83"/>
          <w:kern w:val="0"/>
          <w:sz w:val="20"/>
          <w:szCs w:val="21"/>
          <w:fitText w:val="1000" w:id="-1035241210"/>
        </w:rPr>
        <w:t>貸館使用料金</w:t>
      </w:r>
      <w:r w:rsidRPr="006E3B5C">
        <w:rPr>
          <w:rFonts w:ascii="ＭＳ 明朝" w:eastAsia="ＭＳ 明朝" w:hAnsi="ＭＳ 明朝" w:hint="eastAsia"/>
          <w:sz w:val="20"/>
          <w:szCs w:val="21"/>
        </w:rPr>
        <w:t>】　2時間まで無料</w:t>
      </w:r>
    </w:p>
    <w:p w14:paraId="237B3C2F" w14:textId="38BEF857" w:rsidR="006E3B5C" w:rsidRPr="006E3B5C" w:rsidRDefault="006E3B5C" w:rsidP="006E3B5C">
      <w:pPr>
        <w:spacing w:line="300" w:lineRule="exact"/>
        <w:rPr>
          <w:rFonts w:ascii="ＭＳ 明朝" w:eastAsia="ＭＳ 明朝" w:hAnsi="ＭＳ 明朝"/>
          <w:sz w:val="20"/>
          <w:szCs w:val="21"/>
        </w:rPr>
      </w:pPr>
      <w:r>
        <w:rPr>
          <w:rFonts w:ascii="BIZ UDPゴシック" w:eastAsia="BIZ UDPゴシック" w:hAnsi="BIZ UDPゴシック" w:hint="eastAsia"/>
          <w:sz w:val="20"/>
          <w:szCs w:val="21"/>
        </w:rPr>
        <w:t xml:space="preserve">　　　　　　　　</w:t>
      </w:r>
      <w:r w:rsidRPr="006E3B5C">
        <w:rPr>
          <w:rFonts w:ascii="ＭＳ 明朝" w:eastAsia="ＭＳ 明朝" w:hAnsi="ＭＳ 明朝" w:hint="eastAsia"/>
          <w:sz w:val="20"/>
          <w:szCs w:val="21"/>
        </w:rPr>
        <w:t xml:space="preserve">　　</w:t>
      </w:r>
      <w:r>
        <w:rPr>
          <w:rFonts w:ascii="ＭＳ 明朝" w:eastAsia="ＭＳ 明朝" w:hAnsi="ＭＳ 明朝" w:hint="eastAsia"/>
          <w:sz w:val="20"/>
          <w:szCs w:val="21"/>
        </w:rPr>
        <w:t xml:space="preserve"> </w:t>
      </w:r>
      <w:r w:rsidRPr="006E3B5C">
        <w:rPr>
          <w:rFonts w:ascii="ＭＳ 明朝" w:eastAsia="ＭＳ 明朝" w:hAnsi="ＭＳ 明朝" w:hint="eastAsia"/>
          <w:sz w:val="20"/>
          <w:szCs w:val="21"/>
        </w:rPr>
        <w:t>2時間を超える1時間ごとに各室１００円</w:t>
      </w:r>
    </w:p>
    <w:p w14:paraId="02ED238E" w14:textId="77777777" w:rsidR="006E3B5C" w:rsidRDefault="006E3B5C" w:rsidP="006E3B5C">
      <w:pPr>
        <w:spacing w:line="300" w:lineRule="exact"/>
        <w:rPr>
          <w:rFonts w:ascii="ＭＳ 明朝" w:eastAsia="ＭＳ 明朝" w:hAnsi="ＭＳ 明朝"/>
          <w:sz w:val="20"/>
          <w:szCs w:val="20"/>
        </w:rPr>
      </w:pPr>
    </w:p>
    <w:p w14:paraId="7A9A650C" w14:textId="5F50259E" w:rsidR="006E3B5C" w:rsidRDefault="006E3B5C" w:rsidP="006E3B5C">
      <w:pPr>
        <w:spacing w:line="300" w:lineRule="exact"/>
        <w:rPr>
          <w:rFonts w:ascii="ＭＳ 明朝" w:eastAsia="ＭＳ 明朝" w:hAnsi="ＭＳ 明朝"/>
          <w:sz w:val="20"/>
          <w:szCs w:val="20"/>
        </w:rPr>
      </w:pPr>
      <w:r>
        <w:rPr>
          <w:noProof/>
        </w:rPr>
        <w:lastRenderedPageBreak/>
        <w:drawing>
          <wp:anchor distT="0" distB="0" distL="114300" distR="114300" simplePos="0" relativeHeight="251669504" behindDoc="0" locked="0" layoutInCell="1" allowOverlap="1" wp14:anchorId="0EBEF00F" wp14:editId="2D6A3F38">
            <wp:simplePos x="0" y="0"/>
            <wp:positionH relativeFrom="margin">
              <wp:posOffset>194310</wp:posOffset>
            </wp:positionH>
            <wp:positionV relativeFrom="paragraph">
              <wp:posOffset>83950</wp:posOffset>
            </wp:positionV>
            <wp:extent cx="2601310" cy="1950311"/>
            <wp:effectExtent l="0" t="0" r="8890" b="0"/>
            <wp:wrapNone/>
            <wp:docPr id="13887332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294" cy="19510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C8D785C" wp14:editId="0E1F9264">
            <wp:simplePos x="0" y="0"/>
            <wp:positionH relativeFrom="margin">
              <wp:posOffset>3280513</wp:posOffset>
            </wp:positionH>
            <wp:positionV relativeFrom="paragraph">
              <wp:posOffset>83951</wp:posOffset>
            </wp:positionV>
            <wp:extent cx="2876732" cy="1923393"/>
            <wp:effectExtent l="0" t="0" r="0" b="1270"/>
            <wp:wrapNone/>
            <wp:docPr id="89537983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1155" cy="192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2C10C" w14:textId="1315152C" w:rsidR="006E3B5C" w:rsidRPr="006E3B5C" w:rsidRDefault="006E3B5C" w:rsidP="006E3B5C">
      <w:pPr>
        <w:spacing w:line="300" w:lineRule="exact"/>
        <w:rPr>
          <w:rFonts w:ascii="ＭＳ 明朝" w:eastAsia="ＭＳ 明朝" w:hAnsi="ＭＳ 明朝" w:hint="eastAsia"/>
          <w:sz w:val="20"/>
          <w:szCs w:val="20"/>
        </w:rPr>
      </w:pPr>
    </w:p>
    <w:sectPr w:rsidR="006E3B5C" w:rsidRPr="006E3B5C" w:rsidSect="000577E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9850" w14:textId="77777777" w:rsidR="00F83511" w:rsidRDefault="00F83511" w:rsidP="00F83511">
      <w:r>
        <w:separator/>
      </w:r>
    </w:p>
  </w:endnote>
  <w:endnote w:type="continuationSeparator" w:id="0">
    <w:p w14:paraId="12C05A77" w14:textId="77777777" w:rsidR="00F83511" w:rsidRDefault="00F83511" w:rsidP="00F8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BE07" w14:textId="77777777" w:rsidR="00F83511" w:rsidRDefault="00F83511" w:rsidP="00F83511">
      <w:r>
        <w:separator/>
      </w:r>
    </w:p>
  </w:footnote>
  <w:footnote w:type="continuationSeparator" w:id="0">
    <w:p w14:paraId="7842F581" w14:textId="77777777" w:rsidR="00F83511" w:rsidRDefault="00F83511" w:rsidP="00F83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431B9"/>
    <w:multiLevelType w:val="hybridMultilevel"/>
    <w:tmpl w:val="0FFC7FE2"/>
    <w:lvl w:ilvl="0" w:tplc="C63A5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968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E0"/>
    <w:rsid w:val="000577E0"/>
    <w:rsid w:val="002E6E8B"/>
    <w:rsid w:val="006E3B5C"/>
    <w:rsid w:val="00726509"/>
    <w:rsid w:val="0083079E"/>
    <w:rsid w:val="00AC6A48"/>
    <w:rsid w:val="00C87F89"/>
    <w:rsid w:val="00DD29ED"/>
    <w:rsid w:val="00F8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96658D"/>
  <w15:chartTrackingRefBased/>
  <w15:docId w15:val="{03B16A62-08B4-4B23-A81E-62628E7D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7E0"/>
    <w:pPr>
      <w:ind w:leftChars="400" w:left="840"/>
    </w:pPr>
  </w:style>
  <w:style w:type="paragraph" w:styleId="a4">
    <w:name w:val="header"/>
    <w:basedOn w:val="a"/>
    <w:link w:val="a5"/>
    <w:uiPriority w:val="99"/>
    <w:unhideWhenUsed/>
    <w:rsid w:val="00F83511"/>
    <w:pPr>
      <w:tabs>
        <w:tab w:val="center" w:pos="4252"/>
        <w:tab w:val="right" w:pos="8504"/>
      </w:tabs>
      <w:snapToGrid w:val="0"/>
    </w:pPr>
  </w:style>
  <w:style w:type="character" w:customStyle="1" w:styleId="a5">
    <w:name w:val="ヘッダー (文字)"/>
    <w:basedOn w:val="a0"/>
    <w:link w:val="a4"/>
    <w:uiPriority w:val="99"/>
    <w:rsid w:val="00F83511"/>
  </w:style>
  <w:style w:type="paragraph" w:styleId="a6">
    <w:name w:val="footer"/>
    <w:basedOn w:val="a"/>
    <w:link w:val="a7"/>
    <w:uiPriority w:val="99"/>
    <w:unhideWhenUsed/>
    <w:rsid w:val="00F83511"/>
    <w:pPr>
      <w:tabs>
        <w:tab w:val="center" w:pos="4252"/>
        <w:tab w:val="right" w:pos="8504"/>
      </w:tabs>
      <w:snapToGrid w:val="0"/>
    </w:pPr>
  </w:style>
  <w:style w:type="character" w:customStyle="1" w:styleId="a7">
    <w:name w:val="フッター (文字)"/>
    <w:basedOn w:val="a0"/>
    <w:link w:val="a6"/>
    <w:uiPriority w:val="99"/>
    <w:rsid w:val="00F8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里沙@ine.local</dc:creator>
  <cp:keywords/>
  <dc:description/>
  <cp:lastModifiedBy>梅本　里沙@ine.local</cp:lastModifiedBy>
  <cp:revision>6</cp:revision>
  <cp:lastPrinted>2021-02-09T00:17:00Z</cp:lastPrinted>
  <dcterms:created xsi:type="dcterms:W3CDTF">2021-02-08T23:35:00Z</dcterms:created>
  <dcterms:modified xsi:type="dcterms:W3CDTF">2024-02-09T05:00:00Z</dcterms:modified>
</cp:coreProperties>
</file>