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様式第１号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参加申込書（プロポーザル参加表明）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right="210" w:rightChars="10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</w:t>
      </w:r>
      <w:r>
        <w:rPr>
          <w:rFonts w:hint="eastAsia" w:ascii="ＭＳ 明朝" w:hAnsi="ＭＳ 明朝" w:eastAsia="ＭＳ 明朝"/>
          <w:color w:val="auto"/>
          <w:sz w:val="24"/>
        </w:rPr>
        <w:t>8</w:t>
      </w: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伊根町長　吉本　秀樹　　様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left="3570" w:leftChars="17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応募者</w:t>
      </w:r>
    </w:p>
    <w:tbl>
      <w:tblPr>
        <w:tblStyle w:val="37"/>
        <w:tblW w:w="5220" w:type="dxa"/>
        <w:tblInd w:w="38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584"/>
        <w:gridCol w:w="234"/>
        <w:gridCol w:w="3402"/>
      </w:tblGrid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法人名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代表者職氏名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所在地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ind w:left="3675" w:leftChars="175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連絡担当者</w:t>
      </w:r>
    </w:p>
    <w:tbl>
      <w:tblPr>
        <w:tblStyle w:val="37"/>
        <w:tblW w:w="5059" w:type="dxa"/>
        <w:tblInd w:w="3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261"/>
        <w:gridCol w:w="283"/>
        <w:gridCol w:w="3515"/>
      </w:tblGrid>
      <w:tr>
        <w:trPr/>
        <w:tc>
          <w:tcPr>
            <w:tcW w:w="126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所属・役職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5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26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氏名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5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26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5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26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ﾒｰﾙｱﾄﾞﾚｽ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5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「伊根町オーバーツーリズム対策協議会運営支援及び現状把握調査業務委託」公募型プロポーザルに参加を申し込みます。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添付書類</w:t>
      </w:r>
    </w:p>
    <w:p>
      <w:pPr>
        <w:pStyle w:val="0"/>
        <w:ind w:left="21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会社概要（パンフレット等可）１部／１式</w:t>
      </w:r>
    </w:p>
    <w:p>
      <w:pPr>
        <w:pStyle w:val="0"/>
        <w:ind w:left="21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誓約書（様式第３号）</w:t>
      </w:r>
    </w:p>
    <w:p>
      <w:pPr>
        <w:pStyle w:val="0"/>
        <w:ind w:left="21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類似業務実績一覧（様式第４号）</w:t>
      </w:r>
    </w:p>
    <w:p>
      <w:pPr>
        <w:pStyle w:val="0"/>
        <w:ind w:left="21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その他（任意）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様式第２号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質問書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right="210" w:rightChars="10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令和○年○月○日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伊根町企画観光課　宛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left="3570" w:leftChars="17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質問者</w:t>
      </w:r>
    </w:p>
    <w:tbl>
      <w:tblPr>
        <w:tblStyle w:val="37"/>
        <w:tblW w:w="5220" w:type="dxa"/>
        <w:tblInd w:w="38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584"/>
        <w:gridCol w:w="234"/>
        <w:gridCol w:w="3402"/>
      </w:tblGrid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法人名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担当者名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ﾒｰﾙｱﾄﾞﾚｽ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質問内容</w:t>
      </w:r>
    </w:p>
    <w:tbl>
      <w:tblPr>
        <w:tblStyle w:val="37"/>
        <w:tblW w:w="90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37"/>
        <w:gridCol w:w="3969"/>
        <w:gridCol w:w="4309"/>
      </w:tblGrid>
      <w:tr>
        <w:trPr/>
        <w:tc>
          <w:tcPr>
            <w:tcW w:w="7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番号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該当箇所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（公募要領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資料等　章・頁・項）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質問</w:t>
            </w:r>
          </w:p>
        </w:tc>
      </w:tr>
      <w:tr>
        <w:trPr>
          <w:trHeight w:val="454" w:hRule="atLeast"/>
        </w:trPr>
        <w:tc>
          <w:tcPr>
            <w:tcW w:w="7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１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43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２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43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３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43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様式第３号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誓約書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right="210" w:rightChars="10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令和○年○月○日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伊根町長　吉本　秀樹　　様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当社（当団体）は、本業務の提案参加及び受託にあたり、次の事項を誓約します。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30"/>
        <w:numPr>
          <w:ilvl w:val="0"/>
          <w:numId w:val="1"/>
        </w:numPr>
        <w:ind w:left="860" w:left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地方自治法等の趣旨に照らし、契約の相手方として不適当と認められる事由がないこと。</w:t>
      </w:r>
    </w:p>
    <w:p>
      <w:pPr>
        <w:pStyle w:val="30"/>
        <w:numPr>
          <w:ilvl w:val="0"/>
          <w:numId w:val="1"/>
        </w:numPr>
        <w:ind w:left="860" w:left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暴力団等の反社会的勢力に該当せず、また関係を有しないこと。</w:t>
      </w:r>
    </w:p>
    <w:p>
      <w:pPr>
        <w:pStyle w:val="30"/>
        <w:numPr>
          <w:ilvl w:val="0"/>
          <w:numId w:val="1"/>
        </w:numPr>
        <w:ind w:left="860" w:left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提出書類に虚偽の記載がないこと。</w:t>
      </w:r>
    </w:p>
    <w:p>
      <w:pPr>
        <w:pStyle w:val="30"/>
        <w:numPr>
          <w:ilvl w:val="0"/>
          <w:numId w:val="1"/>
        </w:numPr>
        <w:ind w:left="860" w:left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業務遂行にあたり、関係法令及び町の指示を遵守すること。</w:t>
      </w:r>
    </w:p>
    <w:p>
      <w:pPr>
        <w:pStyle w:val="30"/>
        <w:numPr>
          <w:ilvl w:val="0"/>
          <w:numId w:val="1"/>
        </w:numPr>
        <w:ind w:left="860" w:left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個人情報・機密情報を適切に管理すること。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left="3255" w:leftChars="155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left="3255" w:leftChars="155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left="3570" w:leftChars="1700"/>
        <w:rPr>
          <w:rFonts w:hint="default" w:ascii="ＭＳ 明朝" w:hAnsi="ＭＳ 明朝" w:eastAsia="ＭＳ 明朝"/>
          <w:color w:val="auto"/>
          <w:sz w:val="24"/>
        </w:rPr>
      </w:pPr>
    </w:p>
    <w:tbl>
      <w:tblPr>
        <w:tblStyle w:val="37"/>
        <w:tblW w:w="5220" w:type="dxa"/>
        <w:tblInd w:w="38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584"/>
        <w:gridCol w:w="234"/>
        <w:gridCol w:w="3402"/>
      </w:tblGrid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法人名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代表者職氏名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様式第４号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類似業務実績一覧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「協議会運営」「観光地マネジメント」「地域交通／駐車」「合意形成」「現地観測・混雑把握」等の実績を記載してください。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</w:p>
    <w:tbl>
      <w:tblPr>
        <w:tblStyle w:val="37"/>
        <w:tblW w:w="866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71"/>
        <w:gridCol w:w="2265"/>
        <w:gridCol w:w="2265"/>
        <w:gridCol w:w="2265"/>
      </w:tblGrid>
      <w:tr>
        <w:trPr/>
        <w:tc>
          <w:tcPr>
            <w:tcW w:w="187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2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3</w:t>
            </w:r>
          </w:p>
        </w:tc>
      </w:tr>
      <w:tr>
        <w:trPr/>
        <w:tc>
          <w:tcPr>
            <w:tcW w:w="1871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業務名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871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発注者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871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実施年度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871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業務概要</w:t>
            </w: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200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字程度）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871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役割（元請／共同／下請）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871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金額（任意）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様式第５号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企画提案書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業務名：伊根町オーバーツーリズム対策協議会運営支援及び現状把握調査業務委託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left="420" w:left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提出日：令和</w:t>
      </w:r>
      <w:r>
        <w:rPr>
          <w:rFonts w:hint="eastAsia" w:ascii="ＭＳ 明朝" w:hAnsi="ＭＳ 明朝" w:eastAsia="ＭＳ 明朝"/>
          <w:color w:val="auto"/>
          <w:sz w:val="24"/>
        </w:rPr>
        <w:t>8</w:t>
      </w: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left="3570" w:leftChars="17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応募者</w:t>
      </w:r>
    </w:p>
    <w:tbl>
      <w:tblPr>
        <w:tblStyle w:val="37"/>
        <w:tblW w:w="5220" w:type="dxa"/>
        <w:tblInd w:w="38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584"/>
        <w:gridCol w:w="234"/>
        <w:gridCol w:w="3402"/>
      </w:tblGrid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法人名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代表者職氏名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所在地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ind w:left="3675" w:leftChars="175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連絡担当者</w:t>
      </w:r>
    </w:p>
    <w:tbl>
      <w:tblPr>
        <w:tblStyle w:val="37"/>
        <w:tblW w:w="5059" w:type="dxa"/>
        <w:tblInd w:w="3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261"/>
        <w:gridCol w:w="283"/>
        <w:gridCol w:w="3515"/>
      </w:tblGrid>
      <w:tr>
        <w:trPr/>
        <w:tc>
          <w:tcPr>
            <w:tcW w:w="126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所属・役職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5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26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氏名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5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26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5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26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ﾒｰﾙｱﾄﾞﾚｽ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5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様式第６号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企画提案書　（目次・記載要領）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提案書は、以下の項目が含まれるものであればフォーマットは問いません。（見出し名称も同一でなくても可）。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30"/>
        <w:numPr>
          <w:ilvl w:val="0"/>
          <w:numId w:val="2"/>
        </w:numPr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会社概要・本業務における強み（簡潔に）</w:t>
      </w:r>
    </w:p>
    <w:p>
      <w:pPr>
        <w:pStyle w:val="30"/>
        <w:numPr>
          <w:ilvl w:val="0"/>
          <w:numId w:val="2"/>
        </w:numPr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業務理解（伊根町の課題仮説と重要論点）</w:t>
      </w:r>
    </w:p>
    <w:p>
      <w:pPr>
        <w:pStyle w:val="30"/>
        <w:numPr>
          <w:ilvl w:val="0"/>
          <w:numId w:val="2"/>
        </w:numPr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現状での検討方針及び対策案</w:t>
      </w:r>
    </w:p>
    <w:p>
      <w:pPr>
        <w:pStyle w:val="30"/>
        <w:numPr>
          <w:ilvl w:val="0"/>
          <w:numId w:val="1"/>
        </w:numPr>
        <w:ind w:left="610" w:leftChars="0" w:firstLineChars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交通誘導、駐車場、ルール、周知等の検討アプローチ</w:t>
      </w:r>
    </w:p>
    <w:p>
      <w:pPr>
        <w:pStyle w:val="30"/>
        <w:numPr>
          <w:ilvl w:val="0"/>
          <w:numId w:val="2"/>
        </w:numPr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協議会運営設計</w:t>
      </w:r>
    </w:p>
    <w:p>
      <w:pPr>
        <w:pStyle w:val="30"/>
        <w:numPr>
          <w:ilvl w:val="0"/>
          <w:numId w:val="3"/>
        </w:numPr>
        <w:ind w:left="440" w:leftChars="100" w:firstLineChars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想定開催回数（臨時含む）、開催時期、各回の目的／議題案</w:t>
      </w:r>
    </w:p>
    <w:p>
      <w:pPr>
        <w:pStyle w:val="30"/>
        <w:numPr>
          <w:ilvl w:val="0"/>
          <w:numId w:val="3"/>
        </w:numPr>
        <w:ind w:left="667" w:leftChars="0" w:firstLineChars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事前調整の方法、合意形成の進め方</w:t>
      </w:r>
    </w:p>
    <w:p>
      <w:pPr>
        <w:pStyle w:val="30"/>
        <w:numPr>
          <w:ilvl w:val="0"/>
          <w:numId w:val="3"/>
        </w:numPr>
        <w:ind w:left="440" w:leftChars="100" w:right="0" w:rightChars="0" w:firstLineChars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会議回数の根拠（調査設計、繁忙期対応、予算配分との整合）</w:t>
      </w:r>
    </w:p>
    <w:p>
      <w:pPr>
        <w:pStyle w:val="30"/>
        <w:numPr>
          <w:ilvl w:val="0"/>
          <w:numId w:val="4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各回における町への提案事項（案）、提案書の取りまとめ方法（一致点の整理、未合意論点の扱い）を示すこと</w:t>
      </w:r>
    </w:p>
    <w:p>
      <w:pPr>
        <w:pStyle w:val="30"/>
        <w:numPr>
          <w:ilvl w:val="0"/>
          <w:numId w:val="2"/>
        </w:numPr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学識経験者の知見を運営に組み込む方法（事前ブリーフ、助言の記録化、論点設計への反映）</w:t>
      </w:r>
    </w:p>
    <w:p>
      <w:pPr>
        <w:pStyle w:val="30"/>
        <w:numPr>
          <w:ilvl w:val="0"/>
          <w:numId w:val="2"/>
        </w:numPr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現状把握調査の具体計画</w:t>
      </w:r>
    </w:p>
    <w:p>
      <w:pPr>
        <w:pStyle w:val="30"/>
        <w:numPr>
          <w:ilvl w:val="0"/>
          <w:numId w:val="5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観測地点、回数、時間帯、手法、工数</w:t>
      </w:r>
    </w:p>
    <w:p>
      <w:pPr>
        <w:pStyle w:val="30"/>
        <w:numPr>
          <w:ilvl w:val="0"/>
          <w:numId w:val="5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簡易カウントの方法、記録様式</w:t>
      </w:r>
    </w:p>
    <w:p>
      <w:pPr>
        <w:pStyle w:val="30"/>
        <w:numPr>
          <w:ilvl w:val="0"/>
          <w:numId w:val="5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ヒアリング対象と進め方</w:t>
      </w:r>
    </w:p>
    <w:p>
      <w:pPr>
        <w:pStyle w:val="30"/>
        <w:numPr>
          <w:ilvl w:val="0"/>
          <w:numId w:val="5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町営駐車場情報の活用方法</w:t>
      </w:r>
    </w:p>
    <w:p>
      <w:pPr>
        <w:pStyle w:val="30"/>
        <w:numPr>
          <w:ilvl w:val="0"/>
          <w:numId w:val="2"/>
        </w:numPr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受入容量（運用目安）の整理方法</w:t>
      </w:r>
    </w:p>
    <w:p>
      <w:pPr>
        <w:pStyle w:val="30"/>
        <w:numPr>
          <w:ilvl w:val="0"/>
          <w:numId w:val="2"/>
        </w:numPr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観光交通適正化ロードマップ（案）の取りまとめ支援方法</w:t>
      </w:r>
    </w:p>
    <w:p>
      <w:pPr>
        <w:pStyle w:val="30"/>
        <w:numPr>
          <w:ilvl w:val="0"/>
          <w:numId w:val="2"/>
        </w:numPr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重点期間運用計画の組み立て方（当日運用支援の範囲・日数）</w:t>
      </w:r>
    </w:p>
    <w:p>
      <w:pPr>
        <w:pStyle w:val="30"/>
        <w:numPr>
          <w:ilvl w:val="0"/>
          <w:numId w:val="2"/>
        </w:numPr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ＫＰＩ案と測定方法</w:t>
      </w:r>
    </w:p>
    <w:p>
      <w:pPr>
        <w:pStyle w:val="30"/>
        <w:numPr>
          <w:ilvl w:val="0"/>
          <w:numId w:val="2"/>
        </w:numPr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効果検証および次年度に向けた改善提案（配置見直し、一方通行等の交通流動対策の検討）</w:t>
      </w:r>
    </w:p>
    <w:p>
      <w:pPr>
        <w:pStyle w:val="30"/>
        <w:numPr>
          <w:ilvl w:val="0"/>
          <w:numId w:val="2"/>
        </w:numPr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実施体制（統括責任者、現地担当、連絡体制）及び類似実績（３件程度）</w:t>
      </w:r>
    </w:p>
    <w:p>
      <w:pPr>
        <w:pStyle w:val="30"/>
        <w:numPr>
          <w:ilvl w:val="0"/>
          <w:numId w:val="2"/>
        </w:numPr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見積の考え方（費用配分の考え方、報償費の算定方法）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様式第７号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年間スケジュール</w:t>
      </w:r>
    </w:p>
    <w:tbl>
      <w:tblPr>
        <w:tblStyle w:val="3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12"/>
        <w:gridCol w:w="1812"/>
        <w:gridCol w:w="1812"/>
        <w:gridCol w:w="1812"/>
        <w:gridCol w:w="1812"/>
      </w:tblGrid>
      <w:tr>
        <w:trPr/>
        <w:tc>
          <w:tcPr>
            <w:tcW w:w="181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区分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月（想定）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実施内容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主なアウトプット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備考（現地／オンライン等）</w:t>
            </w:r>
          </w:p>
        </w:tc>
      </w:tr>
      <w:tr>
        <w:trPr>
          <w:trHeight w:val="680" w:hRule="atLeast"/>
        </w:trPr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キックオフ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会議１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現地観測（通常期）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会議２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現地観測（繁忙期／休日）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重点期間運用支援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会議（臨時）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会議（事後検証）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報告書提出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※欄が不足する時は、必要な行を挿入してください</w:t>
      </w:r>
    </w:p>
    <w:p>
      <w:pPr>
        <w:pStyle w:val="0"/>
        <w:rPr>
          <w:rFonts w:hint="default" w:ascii="ＭＳ 明朝" w:hAnsi="ＭＳ 明朝" w:eastAsia="ＭＳ 明朝"/>
          <w:b w:val="1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color w:val="auto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回数・日数の集計欄</w:t>
      </w:r>
    </w:p>
    <w:p>
      <w:pPr>
        <w:pStyle w:val="30"/>
        <w:numPr>
          <w:ilvl w:val="0"/>
          <w:numId w:val="6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想定会議回数（臨時含む）：○回</w:t>
      </w:r>
    </w:p>
    <w:p>
      <w:pPr>
        <w:pStyle w:val="30"/>
        <w:numPr>
          <w:ilvl w:val="0"/>
          <w:numId w:val="6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現地観測／巡回日数：○日（うち繁忙期／休日○日）</w:t>
      </w:r>
    </w:p>
    <w:p>
      <w:pPr>
        <w:pStyle w:val="30"/>
        <w:numPr>
          <w:ilvl w:val="0"/>
          <w:numId w:val="6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ヒアリング数：○者</w:t>
      </w:r>
    </w:p>
    <w:p>
      <w:pPr>
        <w:pStyle w:val="30"/>
        <w:numPr>
          <w:ilvl w:val="0"/>
          <w:numId w:val="6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重点期間の現地立会い：○日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様式第８号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現状把握調査計画書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１．調査の目的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（例：駐車・路上駐車・待ち行列、滞留、生活道路流入、マナー課題を時系列／地点別に把握し、運用計画に落とし込む）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２．調査範囲</w:t>
      </w:r>
    </w:p>
    <w:p>
      <w:pPr>
        <w:pStyle w:val="30"/>
        <w:numPr>
          <w:ilvl w:val="0"/>
          <w:numId w:val="7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対象区域（地点名／区間）：</w:t>
      </w:r>
    </w:p>
    <w:p>
      <w:pPr>
        <w:pStyle w:val="30"/>
        <w:numPr>
          <w:ilvl w:val="0"/>
          <w:numId w:val="7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対象期間（通常期／繁忙期／平日／休日）：</w:t>
      </w:r>
    </w:p>
    <w:p>
      <w:pPr>
        <w:pStyle w:val="30"/>
        <w:numPr>
          <w:ilvl w:val="0"/>
          <w:numId w:val="7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想定ピーク時間帯：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３．観測地点一覧</w:t>
      </w:r>
    </w:p>
    <w:tbl>
      <w:tblPr>
        <w:tblStyle w:val="37"/>
        <w:tblW w:w="8498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851"/>
        <w:gridCol w:w="2211"/>
        <w:gridCol w:w="2750"/>
        <w:gridCol w:w="1701"/>
        <w:gridCol w:w="985"/>
      </w:tblGrid>
      <w:tr>
        <w:trPr/>
        <w:tc>
          <w:tcPr>
            <w:tcW w:w="8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Ｎｏ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観測地点</w:t>
            </w:r>
          </w:p>
        </w:tc>
        <w:tc>
          <w:tcPr>
            <w:tcW w:w="27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観測内容（駐車／路上／滞留等）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観測時間帯</w:t>
            </w:r>
          </w:p>
        </w:tc>
        <w:tc>
          <w:tcPr>
            <w:tcW w:w="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回数</w:t>
            </w:r>
          </w:p>
        </w:tc>
      </w:tr>
      <w:tr>
        <w:trPr/>
        <w:tc>
          <w:tcPr>
            <w:tcW w:w="8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１</w:t>
            </w:r>
          </w:p>
        </w:tc>
        <w:tc>
          <w:tcPr>
            <w:tcW w:w="221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75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9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8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２</w:t>
            </w:r>
          </w:p>
        </w:tc>
        <w:tc>
          <w:tcPr>
            <w:tcW w:w="221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75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98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４．計測方法（手作業可）</w:t>
      </w:r>
    </w:p>
    <w:p>
      <w:pPr>
        <w:pStyle w:val="30"/>
        <w:numPr>
          <w:ilvl w:val="0"/>
          <w:numId w:val="8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待ち行列：（例：車列長を概数で記録）</w:t>
      </w:r>
    </w:p>
    <w:p>
      <w:pPr>
        <w:pStyle w:val="30"/>
        <w:numPr>
          <w:ilvl w:val="0"/>
          <w:numId w:val="8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路上駐車：（例：区間ごと概数）</w:t>
      </w:r>
    </w:p>
    <w:p>
      <w:pPr>
        <w:pStyle w:val="30"/>
        <w:numPr>
          <w:ilvl w:val="0"/>
          <w:numId w:val="8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滞留：（例：定点で概数カウント）</w:t>
      </w:r>
    </w:p>
    <w:p>
      <w:pPr>
        <w:pStyle w:val="30"/>
        <w:numPr>
          <w:ilvl w:val="0"/>
          <w:numId w:val="8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排除数（機会損失）：（例：満車時の</w:t>
      </w:r>
      <w:r>
        <w:rPr>
          <w:rFonts w:hint="default" w:ascii="ＭＳ 明朝" w:hAnsi="ＭＳ 明朝" w:eastAsia="ＭＳ 明朝"/>
          <w:color w:val="auto"/>
          <w:sz w:val="24"/>
        </w:rPr>
        <w:t>U</w:t>
      </w:r>
      <w:r>
        <w:rPr>
          <w:rFonts w:hint="default" w:ascii="ＭＳ 明朝" w:hAnsi="ＭＳ 明朝" w:eastAsia="ＭＳ 明朝"/>
          <w:color w:val="auto"/>
          <w:sz w:val="24"/>
        </w:rPr>
        <w:t>ターン台数・入場断り件数の概数）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５．ヒアリング計画</w:t>
      </w:r>
    </w:p>
    <w:tbl>
      <w:tblPr>
        <w:tblStyle w:val="37"/>
        <w:tblW w:w="8498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703"/>
        <w:gridCol w:w="2265"/>
        <w:gridCol w:w="2265"/>
        <w:gridCol w:w="2265"/>
      </w:tblGrid>
      <w:tr>
        <w:trPr/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区分</w:t>
            </w:r>
          </w:p>
        </w:tc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対象（例）</w:t>
            </w:r>
          </w:p>
        </w:tc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件数（目標）</w:t>
            </w:r>
          </w:p>
        </w:tc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方法（個別／小人数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G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等）</w:t>
            </w:r>
          </w:p>
        </w:tc>
      </w:tr>
      <w:tr>
        <w:trPr/>
        <w:tc>
          <w:tcPr>
            <w:tcW w:w="170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住民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70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事業者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70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駐車場／交通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６．町提供データの活用</w:t>
      </w:r>
    </w:p>
    <w:p>
      <w:pPr>
        <w:pStyle w:val="30"/>
        <w:numPr>
          <w:ilvl w:val="0"/>
          <w:numId w:val="9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町営駐車場情報：　活用方法</w:t>
      </w:r>
    </w:p>
    <w:p>
      <w:pPr>
        <w:pStyle w:val="30"/>
        <w:numPr>
          <w:ilvl w:val="0"/>
          <w:numId w:val="9"/>
        </w:numPr>
        <w:ind w:left="650" w:left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苦情／清掃等記録：　活用方法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７．安全管理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（観測者の立位置、交通安全配慮等）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８．可視化アウトプット（想定）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（課題マップ、時系列、ボトルネック整理、受入容量目安　等）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様式第９号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bookmarkStart w:id="0" w:name="_Hlk223963019"/>
      <w:r>
        <w:rPr>
          <w:rFonts w:hint="eastAsia" w:ascii="ＭＳ 明朝" w:hAnsi="ＭＳ 明朝" w:eastAsia="ＭＳ 明朝"/>
          <w:color w:val="auto"/>
          <w:sz w:val="24"/>
        </w:rPr>
        <w:t>実施体制調書（提出用）</w:t>
      </w:r>
      <w:bookmarkEnd w:id="0"/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tbl>
      <w:tblPr>
        <w:tblStyle w:val="37"/>
        <w:tblW w:w="893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1510"/>
        <w:gridCol w:w="1510"/>
        <w:gridCol w:w="1191"/>
        <w:gridCol w:w="1510"/>
        <w:gridCol w:w="1510"/>
      </w:tblGrid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役割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氏名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所属／役職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主な担当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類似実績／専門性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稼働目安（人日等）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統括責任者</w:t>
            </w: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現地調査担当</w:t>
            </w: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ファシリ支援</w:t>
            </w: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分析／可視化</w:t>
            </w: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事務</w:t>
            </w: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※協力会社等がある場合は、役割と範囲を明記してください（再委託は原則禁止のため、契約上の位置付けに注意）。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様式第１０号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見積書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伊根町長　吉本　秀樹　　様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tbl>
      <w:tblPr>
        <w:tblStyle w:val="3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40"/>
        <w:gridCol w:w="7620"/>
      </w:tblGrid>
      <w:tr>
        <w:trPr>
          <w:trHeight w:val="1077" w:hRule="atLeast"/>
        </w:trPr>
        <w:tc>
          <w:tcPr>
            <w:tcW w:w="144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見積金額</w:t>
            </w:r>
          </w:p>
        </w:tc>
        <w:tc>
          <w:tcPr>
            <w:tcW w:w="7620" w:type="dxa"/>
            <w:vAlign w:val="center"/>
          </w:tcPr>
          <w:p>
            <w:pPr>
              <w:pStyle w:val="0"/>
              <w:ind w:left="486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金○○○○○○○円（消費税及び地方消費税を含む）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※上限額３，０００，０００円以内</w:t>
            </w:r>
          </w:p>
        </w:tc>
      </w:tr>
      <w:tr>
        <w:trPr>
          <w:trHeight w:val="1077" w:hRule="atLeast"/>
        </w:trPr>
        <w:tc>
          <w:tcPr>
            <w:tcW w:w="144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業務名</w:t>
            </w:r>
          </w:p>
        </w:tc>
        <w:tc>
          <w:tcPr>
            <w:tcW w:w="762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伊根町オーバーツーリズム対策協議会　運営支援及び現状把握調査業務委託</w:t>
            </w:r>
          </w:p>
        </w:tc>
      </w:tr>
    </w:tbl>
    <w:p>
      <w:pPr>
        <w:pStyle w:val="0"/>
        <w:ind w:left="4200" w:leftChars="200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left="420" w:left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作成日：令和</w:t>
      </w:r>
      <w:r>
        <w:rPr>
          <w:rFonts w:hint="eastAsia" w:ascii="ＭＳ 明朝" w:hAnsi="ＭＳ 明朝" w:eastAsia="ＭＳ 明朝"/>
          <w:color w:val="auto"/>
          <w:sz w:val="24"/>
        </w:rPr>
        <w:t>8</w:t>
      </w: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tbl>
      <w:tblPr>
        <w:tblStyle w:val="37"/>
        <w:tblW w:w="5220" w:type="dxa"/>
        <w:tblInd w:w="38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584"/>
        <w:gridCol w:w="234"/>
        <w:gridCol w:w="3402"/>
      </w:tblGrid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法人名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代表者職氏名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様式第１１号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見積内訳書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Ａ．直接人件費（例）</w:t>
      </w:r>
    </w:p>
    <w:tbl>
      <w:tblPr>
        <w:tblStyle w:val="3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2126"/>
        <w:gridCol w:w="1413"/>
        <w:gridCol w:w="2265"/>
      </w:tblGrid>
      <w:tr>
        <w:trPr/>
        <w:tc>
          <w:tcPr>
            <w:tcW w:w="325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項目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単価</w:t>
            </w:r>
          </w:p>
        </w:tc>
        <w:tc>
          <w:tcPr>
            <w:tcW w:w="14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数量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金額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統括／ＰＭ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会議運営・資料作成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現地観測／巡回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ヒアリング実施・整理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分析・可視化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対策案</w:t>
            </w: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/</w:t>
            </w: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運用計画</w:t>
            </w: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案</w:t>
            </w: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)</w:t>
            </w: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作成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効果検証・報告書作成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事務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小計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※項目は必要に応じ修正してください。行の挿入・削除も可</w:t>
      </w:r>
    </w:p>
    <w:p>
      <w:pPr>
        <w:pStyle w:val="0"/>
        <w:spacing w:before="180" w:beforeLines="50" w:beforeAutospacing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Ｂ．諸経費（例）</w:t>
      </w:r>
    </w:p>
    <w:tbl>
      <w:tblPr>
        <w:tblStyle w:val="3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14"/>
        <w:gridCol w:w="2926"/>
        <w:gridCol w:w="3020"/>
      </w:tblGrid>
      <w:tr>
        <w:trPr/>
        <w:tc>
          <w:tcPr>
            <w:tcW w:w="311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項目</w:t>
            </w:r>
          </w:p>
        </w:tc>
        <w:tc>
          <w:tcPr>
            <w:tcW w:w="292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金額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備考</w:t>
            </w:r>
          </w:p>
        </w:tc>
      </w:tr>
      <w:tr>
        <w:trPr/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旅費交通費</w:t>
            </w:r>
          </w:p>
        </w:tc>
        <w:tc>
          <w:tcPr>
            <w:tcW w:w="29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印刷・消耗品</w:t>
            </w:r>
          </w:p>
        </w:tc>
        <w:tc>
          <w:tcPr>
            <w:tcW w:w="29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通信費／クラウド等</w:t>
            </w:r>
          </w:p>
        </w:tc>
        <w:tc>
          <w:tcPr>
            <w:tcW w:w="29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小計</w:t>
            </w:r>
          </w:p>
        </w:tc>
        <w:tc>
          <w:tcPr>
            <w:tcW w:w="29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※項目は必要に応じ修正してください。行の挿入・削除も可</w:t>
      </w:r>
    </w:p>
    <w:p>
      <w:pPr>
        <w:pStyle w:val="0"/>
        <w:spacing w:before="180" w:beforeLines="50" w:beforeAutospacing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Ｃ．報償費等（別紙２に基づく）【必須欄】</w:t>
      </w:r>
    </w:p>
    <w:tbl>
      <w:tblPr>
        <w:tblStyle w:val="3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1843"/>
        <w:gridCol w:w="1134"/>
        <w:gridCol w:w="1441"/>
        <w:gridCol w:w="1812"/>
      </w:tblGrid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区分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単価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回数</w:t>
            </w:r>
          </w:p>
        </w:tc>
        <w:tc>
          <w:tcPr>
            <w:tcW w:w="14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人数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金額</w:t>
            </w: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学識経験者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14,000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円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その他（住民・事業者等）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5,000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円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小計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spacing w:before="180" w:beforeLines="50" w:beforeAutospacing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Ｄ．合計</w:t>
      </w:r>
    </w:p>
    <w:tbl>
      <w:tblPr>
        <w:tblStyle w:val="37"/>
        <w:tblW w:w="45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2268"/>
      </w:tblGrid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区分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金額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Ａ小計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Ｂ小計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Ｃ小計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合計（税込）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様式第１２号：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bookmarkStart w:id="1" w:name="_Hlk223962962"/>
      <w:r>
        <w:rPr>
          <w:rFonts w:hint="eastAsia" w:ascii="ＭＳ 明朝" w:hAnsi="ＭＳ 明朝" w:eastAsia="ＭＳ 明朝"/>
          <w:color w:val="auto"/>
          <w:sz w:val="24"/>
        </w:rPr>
        <w:t>提案内容確認チェック（提出用）</w:t>
      </w:r>
      <w:bookmarkEnd w:id="1"/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以下にチェックのうえ提出してください。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30"/>
        <w:numPr>
          <w:ilvl w:val="0"/>
          <w:numId w:val="10"/>
        </w:numPr>
        <w:spacing w:before="360" w:beforeLines="100" w:beforeAutospacing="0" w:after="360" w:afterLines="100" w:afterAutospacing="0"/>
        <w:ind w:left="652" w:leftChars="100" w:hanging="442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会議回数・開催時期・各回の目的が提案書に記載されている</w:t>
      </w:r>
    </w:p>
    <w:p>
      <w:pPr>
        <w:pStyle w:val="30"/>
        <w:numPr>
          <w:ilvl w:val="0"/>
          <w:numId w:val="10"/>
        </w:numPr>
        <w:spacing w:before="360" w:beforeLines="100" w:beforeAutospacing="0" w:after="360" w:afterLines="100" w:afterAutospacing="0"/>
        <w:ind w:left="652" w:leftChars="100" w:hanging="442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現地観測／巡回は合計５日以上（うち繁忙期／休日２日以上推奨）の計画である</w:t>
      </w:r>
    </w:p>
    <w:p>
      <w:pPr>
        <w:pStyle w:val="30"/>
        <w:numPr>
          <w:ilvl w:val="0"/>
          <w:numId w:val="10"/>
        </w:numPr>
        <w:spacing w:before="360" w:beforeLines="100" w:beforeAutospacing="0" w:after="360" w:afterLines="100" w:afterAutospacing="0"/>
        <w:ind w:left="652" w:leftChars="100" w:hanging="442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簡易カウント（駐車満空／待ち行列／路上駐車／滞留／</w:t>
      </w:r>
      <w:r>
        <w:rPr>
          <w:rFonts w:hint="default" w:ascii="ＭＳ 明朝" w:hAnsi="ＭＳ 明朝" w:eastAsia="ＭＳ 明朝"/>
          <w:color w:val="auto"/>
          <w:sz w:val="24"/>
        </w:rPr>
        <w:t>排除数</w:t>
      </w:r>
      <w:r>
        <w:rPr>
          <w:rFonts w:hint="eastAsia" w:ascii="ＭＳ 明朝" w:hAnsi="ＭＳ 明朝" w:eastAsia="ＭＳ 明朝"/>
          <w:color w:val="auto"/>
          <w:sz w:val="24"/>
        </w:rPr>
        <w:t>）が計画に含まれている</w:t>
      </w:r>
    </w:p>
    <w:p>
      <w:pPr>
        <w:pStyle w:val="30"/>
        <w:numPr>
          <w:ilvl w:val="0"/>
          <w:numId w:val="10"/>
        </w:numPr>
        <w:spacing w:before="360" w:beforeLines="100" w:beforeAutospacing="0" w:after="360" w:afterLines="100" w:afterAutospacing="0"/>
        <w:ind w:left="652" w:leftChars="100" w:hanging="442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ヒアリングは１０者以上の計画である</w:t>
      </w:r>
    </w:p>
    <w:p>
      <w:pPr>
        <w:pStyle w:val="30"/>
        <w:numPr>
          <w:ilvl w:val="0"/>
          <w:numId w:val="10"/>
        </w:numPr>
        <w:spacing w:before="360" w:beforeLines="100" w:beforeAutospacing="0" w:after="360" w:afterLines="100" w:afterAutospacing="0"/>
        <w:ind w:left="652" w:leftChars="100" w:hanging="442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受入容量（運用目安）の整理方法が提案されている</w:t>
      </w:r>
    </w:p>
    <w:p>
      <w:pPr>
        <w:pStyle w:val="30"/>
        <w:numPr>
          <w:ilvl w:val="0"/>
          <w:numId w:val="10"/>
        </w:numPr>
        <w:spacing w:before="360" w:beforeLines="100" w:beforeAutospacing="0" w:after="360" w:afterLines="100" w:afterAutospacing="0"/>
        <w:ind w:left="652" w:leftChars="100" w:hanging="442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重点期間運用計画と当日運用支援の範囲・日数が明記されている</w:t>
      </w:r>
    </w:p>
    <w:p>
      <w:pPr>
        <w:pStyle w:val="30"/>
        <w:numPr>
          <w:ilvl w:val="0"/>
          <w:numId w:val="10"/>
        </w:numPr>
        <w:spacing w:before="360" w:beforeLines="100" w:beforeAutospacing="0" w:after="360" w:afterLines="100" w:afterAutospacing="0"/>
        <w:ind w:left="652" w:leftChars="100" w:hanging="442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ＫＰＩ案と測定方法が示されている</w:t>
      </w:r>
    </w:p>
    <w:p>
      <w:pPr>
        <w:pStyle w:val="30"/>
        <w:numPr>
          <w:ilvl w:val="0"/>
          <w:numId w:val="10"/>
        </w:numPr>
        <w:spacing w:before="360" w:beforeLines="100" w:beforeAutospacing="0" w:after="360" w:afterLines="100" w:afterAutospacing="0"/>
        <w:ind w:left="652" w:leftChars="100" w:hanging="442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見積内訳で報償費等</w:t>
      </w:r>
      <w:bookmarkStart w:id="2" w:name="_GoBack"/>
      <w:bookmarkEnd w:id="2"/>
      <w:r>
        <w:rPr>
          <w:rFonts w:hint="eastAsia" w:ascii="ＭＳ 明朝" w:hAnsi="ＭＳ 明朝" w:eastAsia="ＭＳ 明朝"/>
          <w:color w:val="auto"/>
          <w:sz w:val="24"/>
        </w:rPr>
        <w:t>が別建てで示されている</w:t>
      </w:r>
    </w:p>
    <w:p>
      <w:pPr>
        <w:pStyle w:val="30"/>
        <w:numPr>
          <w:ilvl w:val="0"/>
          <w:numId w:val="10"/>
        </w:numPr>
        <w:spacing w:before="360" w:beforeLines="100" w:beforeAutospacing="0" w:after="360" w:afterLines="100" w:afterAutospacing="0"/>
        <w:ind w:left="652" w:leftChars="100" w:hanging="442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総額は３，０００，０００円（税込）以内である</w:t>
      </w:r>
    </w:p>
    <w:p>
      <w:pPr>
        <w:pStyle w:val="30"/>
        <w:numPr>
          <w:ilvl w:val="0"/>
          <w:numId w:val="10"/>
        </w:numPr>
        <w:spacing w:before="360" w:beforeLines="100" w:beforeAutospacing="0" w:after="360" w:afterLines="100" w:afterAutospacing="0"/>
        <w:ind w:left="652" w:leftChars="100" w:hanging="442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報償費等の支払主体が受託者であることを了承する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提出日：令和</w:t>
      </w:r>
      <w:r>
        <w:rPr>
          <w:rFonts w:hint="eastAsia" w:ascii="ＭＳ 明朝" w:hAnsi="ＭＳ 明朝" w:eastAsia="ＭＳ 明朝"/>
          <w:color w:val="auto"/>
          <w:sz w:val="24"/>
        </w:rPr>
        <w:t>8</w:t>
      </w: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left="3570" w:leftChars="17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応募者</w:t>
      </w:r>
    </w:p>
    <w:tbl>
      <w:tblPr>
        <w:tblStyle w:val="37"/>
        <w:tblW w:w="5220" w:type="dxa"/>
        <w:tblInd w:w="38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584"/>
        <w:gridCol w:w="234"/>
        <w:gridCol w:w="3402"/>
      </w:tblGrid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法人名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代表者職氏名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所在地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</w:tc>
        <w:tc>
          <w:tcPr>
            <w:tcW w:w="2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ind w:left="3780" w:leftChars="18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連絡担当者</w:t>
      </w:r>
    </w:p>
    <w:tbl>
      <w:tblPr>
        <w:tblStyle w:val="37"/>
        <w:tblW w:w="5059" w:type="dxa"/>
        <w:tblInd w:w="3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261"/>
        <w:gridCol w:w="283"/>
        <w:gridCol w:w="3515"/>
      </w:tblGrid>
      <w:tr>
        <w:trPr/>
        <w:tc>
          <w:tcPr>
            <w:tcW w:w="126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所属・役職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5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26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氏名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5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26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5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261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ﾒｰﾙｱﾄﾞﾚｽ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</w:tc>
        <w:tc>
          <w:tcPr>
            <w:tcW w:w="35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FE83470"/>
    <w:lvl w:ilvl="0" w:tplc="04090001"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DD28C6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>
    <w:nsid w:val="00000003"/>
    <w:multiLevelType w:val="hybridMultilevel"/>
    <w:tmpl w:val="476C4842"/>
    <w:lvl w:ilvl="0" w:tplc="04090001">
      <w:numFmt w:val="bullet"/>
      <w:lvlText w:val=""/>
      <w:lvlJc w:val="left"/>
      <w:pPr>
        <w:ind w:left="1070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51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95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39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83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27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71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15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590" w:hanging="44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02329332"/>
    <w:lvl w:ilvl="0" w:tplc="04090001"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00000005"/>
    <w:multiLevelType w:val="hybridMultilevel"/>
    <w:tmpl w:val="5518CF96"/>
    <w:lvl w:ilvl="0" w:tplc="04090001"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00000006"/>
    <w:multiLevelType w:val="hybridMultilevel"/>
    <w:tmpl w:val="DEDE6E18"/>
    <w:lvl w:ilvl="0" w:tplc="04090001"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00000007"/>
    <w:multiLevelType w:val="hybridMultilevel"/>
    <w:tmpl w:val="BA9ECF84"/>
    <w:lvl w:ilvl="0" w:tplc="04090001"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00000008"/>
    <w:multiLevelType w:val="hybridMultilevel"/>
    <w:tmpl w:val="8EB67AB2"/>
    <w:lvl w:ilvl="0" w:tplc="04090001"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8">
    <w:nsid w:val="00000009"/>
    <w:multiLevelType w:val="hybridMultilevel"/>
    <w:tmpl w:val="1E1C765C"/>
    <w:lvl w:ilvl="0" w:tplc="04090001"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9">
    <w:nsid w:val="0000000A"/>
    <w:multiLevelType w:val="hybridMultilevel"/>
    <w:tmpl w:val="22486D46"/>
    <w:lvl w:ilvl="0" w:tplc="93103CE2">
      <w:numFmt w:val="bullet"/>
      <w:lvlText w:val=""/>
      <w:lvlJc w:val="left"/>
      <w:pPr>
        <w:ind w:left="440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12</Pages>
  <Words>14</Words>
  <Characters>2729</Characters>
  <Application>JUST Note</Application>
  <Lines>566</Lines>
  <Paragraphs>284</Paragraphs>
  <CharactersWithSpaces>2764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千賀和孝</dc:creator>
  <cp:lastModifiedBy>上岡 真次</cp:lastModifiedBy>
  <cp:lastPrinted>2026-05-27T01:56:38Z</cp:lastPrinted>
  <dcterms:created xsi:type="dcterms:W3CDTF">2026-02-13T01:41:00Z</dcterms:created>
  <dcterms:modified xsi:type="dcterms:W3CDTF">2026-05-27T01:56:54Z</dcterms:modified>
  <cp:revision>20</cp:revision>
</cp:coreProperties>
</file>